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023F" w14:textId="2E2BEBC4" w:rsidR="00023D7A" w:rsidRDefault="00023D7A" w:rsidP="00023D7A">
      <w:pPr>
        <w:pStyle w:val="Heading1"/>
        <w:jc w:val="center"/>
        <w:rPr>
          <w:rFonts w:ascii="Verdana" w:hAnsi="Verdana"/>
          <w:color w:val="008FAF"/>
          <w:sz w:val="29"/>
          <w:szCs w:val="29"/>
          <w:lang w:val="en"/>
        </w:rPr>
      </w:pPr>
      <w:r>
        <w:rPr>
          <w:rFonts w:ascii="Verdana" w:hAnsi="Verdana"/>
          <w:color w:val="008FAF"/>
          <w:sz w:val="29"/>
          <w:szCs w:val="29"/>
          <w:lang w:val="en"/>
        </w:rPr>
        <w:t>Soil Map</w:t>
      </w:r>
      <w:r w:rsidR="00554965">
        <w:rPr>
          <w:rFonts w:ascii="Verdana" w:hAnsi="Verdana"/>
          <w:color w:val="008FAF"/>
          <w:sz w:val="29"/>
          <w:szCs w:val="29"/>
          <w:lang w:val="en"/>
        </w:rPr>
        <w:t>s</w:t>
      </w:r>
      <w:r>
        <w:rPr>
          <w:rFonts w:ascii="Verdana" w:hAnsi="Verdana"/>
          <w:color w:val="008FAF"/>
          <w:sz w:val="29"/>
          <w:szCs w:val="29"/>
          <w:lang w:val="en"/>
        </w:rPr>
        <w:t xml:space="preserve"> of Scotland (</w:t>
      </w:r>
      <w:r w:rsidR="00554965">
        <w:rPr>
          <w:rFonts w:ascii="Verdana" w:hAnsi="Verdana"/>
          <w:color w:val="008FAF"/>
          <w:sz w:val="29"/>
          <w:szCs w:val="29"/>
          <w:lang w:val="en"/>
        </w:rPr>
        <w:t>p</w:t>
      </w:r>
      <w:r>
        <w:rPr>
          <w:rFonts w:ascii="Verdana" w:hAnsi="Verdana"/>
          <w:color w:val="008FAF"/>
          <w:sz w:val="29"/>
          <w:szCs w:val="29"/>
          <w:lang w:val="en"/>
        </w:rPr>
        <w:t>artial cover)</w:t>
      </w:r>
    </w:p>
    <w:p w14:paraId="229D052C" w14:textId="265D626C" w:rsidR="00023D7A" w:rsidRDefault="00023D7A" w:rsidP="00023D7A">
      <w:pPr>
        <w:jc w:val="center"/>
        <w:rPr>
          <w:rFonts w:ascii="Verdana" w:hAnsi="Verdana"/>
          <w:color w:val="000020"/>
          <w:sz w:val="19"/>
          <w:szCs w:val="19"/>
          <w:lang w:val="en"/>
        </w:rPr>
      </w:pPr>
      <w:r>
        <w:rPr>
          <w:rFonts w:ascii="Verdana" w:hAnsi="Verdana"/>
          <w:noProof/>
          <w:color w:val="000020"/>
          <w:sz w:val="19"/>
          <w:szCs w:val="19"/>
          <w:lang w:val="en"/>
        </w:rPr>
        <w:drawing>
          <wp:inline distT="0" distB="0" distL="0" distR="0" wp14:anchorId="201B70CC" wp14:editId="018E3911">
            <wp:extent cx="4514850" cy="6863813"/>
            <wp:effectExtent l="0" t="0" r="0" b="0"/>
            <wp:docPr id="1" name="Picture 1"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 descr="Thumbna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23471" cy="6876919"/>
                    </a:xfrm>
                    <a:prstGeom prst="rect">
                      <a:avLst/>
                    </a:prstGeom>
                    <a:noFill/>
                    <a:ln>
                      <a:noFill/>
                    </a:ln>
                  </pic:spPr>
                </pic:pic>
              </a:graphicData>
            </a:graphic>
          </wp:inline>
        </w:drawing>
      </w:r>
    </w:p>
    <w:p w14:paraId="7CDC29F2" w14:textId="77777777" w:rsidR="00023D7A" w:rsidRDefault="00023D7A" w:rsidP="00023D7A">
      <w:pPr>
        <w:pStyle w:val="center"/>
        <w:rPr>
          <w:rFonts w:ascii="Verdana" w:hAnsi="Verdana"/>
          <w:color w:val="000020"/>
          <w:sz w:val="19"/>
          <w:szCs w:val="19"/>
          <w:lang w:val="en"/>
        </w:rPr>
      </w:pPr>
      <w:r>
        <w:rPr>
          <w:rStyle w:val="idheading"/>
          <w:rFonts w:ascii="Verdana" w:hAnsi="Verdana"/>
          <w:sz w:val="19"/>
          <w:szCs w:val="19"/>
          <w:lang w:val="en"/>
        </w:rPr>
        <w:t>Tags</w:t>
      </w:r>
      <w:r>
        <w:rPr>
          <w:rFonts w:ascii="Verdana" w:hAnsi="Verdana"/>
          <w:color w:val="000020"/>
          <w:sz w:val="19"/>
          <w:szCs w:val="19"/>
          <w:lang w:val="en"/>
        </w:rPr>
        <w:br/>
        <w:t>Soil, Scotland</w:t>
      </w:r>
    </w:p>
    <w:p w14:paraId="25421543" w14:textId="77777777" w:rsidR="00023D7A" w:rsidRDefault="00023D7A" w:rsidP="00023D7A">
      <w:pPr>
        <w:rPr>
          <w:rFonts w:ascii="Verdana" w:hAnsi="Verdana"/>
          <w:color w:val="000020"/>
          <w:sz w:val="19"/>
          <w:szCs w:val="19"/>
          <w:lang w:val="en"/>
        </w:rPr>
      </w:pPr>
    </w:p>
    <w:p w14:paraId="733677FD" w14:textId="77777777" w:rsidR="00023D7A" w:rsidRDefault="00023D7A" w:rsidP="00023D7A">
      <w:pPr>
        <w:rPr>
          <w:rFonts w:ascii="Verdana" w:hAnsi="Verdana"/>
          <w:color w:val="000020"/>
          <w:sz w:val="19"/>
          <w:szCs w:val="19"/>
          <w:lang w:val="en"/>
        </w:rPr>
      </w:pPr>
      <w:r>
        <w:rPr>
          <w:rStyle w:val="idheading"/>
          <w:rFonts w:ascii="Verdana" w:hAnsi="Verdana"/>
          <w:sz w:val="19"/>
          <w:szCs w:val="19"/>
          <w:lang w:val="en"/>
        </w:rPr>
        <w:t>Summary</w:t>
      </w:r>
      <w:r>
        <w:rPr>
          <w:rFonts w:ascii="Verdana" w:hAnsi="Verdana"/>
          <w:color w:val="000020"/>
          <w:sz w:val="19"/>
          <w:szCs w:val="19"/>
          <w:lang w:val="en"/>
        </w:rPr>
        <w:t xml:space="preserve"> </w:t>
      </w:r>
    </w:p>
    <w:p w14:paraId="0BA61E26" w14:textId="3816A678" w:rsidR="00023D7A" w:rsidRDefault="00023D7A" w:rsidP="00023D7A">
      <w:pPr>
        <w:pStyle w:val="HTMLPreformatted"/>
        <w:rPr>
          <w:rFonts w:ascii="Verdana" w:hAnsi="Verdana"/>
          <w:color w:val="000020"/>
          <w:sz w:val="19"/>
          <w:szCs w:val="19"/>
          <w:lang w:val="en"/>
        </w:rPr>
      </w:pPr>
      <w:r>
        <w:rPr>
          <w:rFonts w:ascii="Verdana" w:hAnsi="Verdana"/>
          <w:color w:val="000020"/>
          <w:sz w:val="19"/>
          <w:szCs w:val="19"/>
          <w:lang w:val="en"/>
        </w:rPr>
        <w:t>This is the large scale Soils of Scotland data and it covers the main cultivated areas of Scotland and also parts of the upland areas within the extent of the published 1:63,360 soil map series. Its formal title is "Soil Map</w:t>
      </w:r>
      <w:r w:rsidR="00554965">
        <w:rPr>
          <w:rFonts w:ascii="Verdana" w:hAnsi="Verdana"/>
          <w:color w:val="000020"/>
          <w:sz w:val="19"/>
          <w:szCs w:val="19"/>
          <w:lang w:val="en"/>
        </w:rPr>
        <w:t>s</w:t>
      </w:r>
      <w:r>
        <w:rPr>
          <w:rFonts w:ascii="Verdana" w:hAnsi="Verdana"/>
          <w:color w:val="000020"/>
          <w:sz w:val="19"/>
          <w:szCs w:val="19"/>
          <w:lang w:val="en"/>
        </w:rPr>
        <w:t xml:space="preserve"> of Scotland (</w:t>
      </w:r>
      <w:r w:rsidR="00554965">
        <w:rPr>
          <w:rFonts w:ascii="Verdana" w:hAnsi="Verdana"/>
          <w:color w:val="000020"/>
          <w:sz w:val="19"/>
          <w:szCs w:val="19"/>
          <w:lang w:val="en"/>
        </w:rPr>
        <w:t>p</w:t>
      </w:r>
      <w:r>
        <w:rPr>
          <w:rFonts w:ascii="Verdana" w:hAnsi="Verdana"/>
          <w:color w:val="000020"/>
          <w:sz w:val="19"/>
          <w:szCs w:val="19"/>
          <w:lang w:val="en"/>
        </w:rPr>
        <w:t>artial cover)"</w:t>
      </w:r>
    </w:p>
    <w:p w14:paraId="7250C1C5" w14:textId="77777777" w:rsidR="00023D7A" w:rsidRDefault="00023D7A" w:rsidP="00023D7A">
      <w:pPr>
        <w:rPr>
          <w:rStyle w:val="idheading"/>
          <w:rFonts w:ascii="Verdana" w:hAnsi="Verdana"/>
          <w:sz w:val="19"/>
          <w:szCs w:val="19"/>
          <w:lang w:val="en"/>
        </w:rPr>
      </w:pPr>
    </w:p>
    <w:p w14:paraId="7EDF4761" w14:textId="482FF181" w:rsidR="00023D7A" w:rsidRDefault="00023D7A" w:rsidP="00023D7A">
      <w:pPr>
        <w:rPr>
          <w:rFonts w:ascii="Verdana" w:hAnsi="Verdana"/>
          <w:color w:val="000020"/>
          <w:sz w:val="19"/>
          <w:szCs w:val="19"/>
          <w:lang w:val="en"/>
        </w:rPr>
      </w:pPr>
      <w:r>
        <w:rPr>
          <w:rStyle w:val="idheading"/>
          <w:rFonts w:ascii="Verdana" w:hAnsi="Verdana"/>
          <w:sz w:val="19"/>
          <w:szCs w:val="19"/>
          <w:lang w:val="en"/>
        </w:rPr>
        <w:lastRenderedPageBreak/>
        <w:t>Description</w:t>
      </w:r>
      <w:r>
        <w:rPr>
          <w:rFonts w:ascii="Verdana" w:hAnsi="Verdana"/>
          <w:color w:val="000020"/>
          <w:sz w:val="19"/>
          <w:szCs w:val="19"/>
          <w:lang w:val="en"/>
        </w:rPr>
        <w:t xml:space="preserve"> </w:t>
      </w:r>
    </w:p>
    <w:p w14:paraId="56C2618D" w14:textId="77777777" w:rsidR="00023D7A" w:rsidRDefault="00023D7A" w:rsidP="00023D7A">
      <w:pPr>
        <w:pStyle w:val="HTMLPreformatted"/>
        <w:rPr>
          <w:rFonts w:ascii="Verdana" w:hAnsi="Verdana"/>
          <w:color w:val="000020"/>
          <w:sz w:val="19"/>
          <w:szCs w:val="19"/>
          <w:lang w:val="en"/>
        </w:rPr>
      </w:pPr>
      <w:r>
        <w:rPr>
          <w:rFonts w:ascii="Verdana" w:hAnsi="Verdana"/>
          <w:color w:val="000020"/>
          <w:sz w:val="19"/>
          <w:szCs w:val="19"/>
          <w:lang w:val="en"/>
        </w:rPr>
        <w:t xml:space="preserve">This is the digital dataset which was created by </w:t>
      </w:r>
      <w:proofErr w:type="spellStart"/>
      <w:r>
        <w:rPr>
          <w:rFonts w:ascii="Verdana" w:hAnsi="Verdana"/>
          <w:color w:val="000020"/>
          <w:sz w:val="19"/>
          <w:szCs w:val="19"/>
          <w:lang w:val="en"/>
        </w:rPr>
        <w:t>digitising</w:t>
      </w:r>
      <w:proofErr w:type="spellEnd"/>
      <w:r>
        <w:rPr>
          <w:rFonts w:ascii="Verdana" w:hAnsi="Verdana"/>
          <w:color w:val="000020"/>
          <w:sz w:val="19"/>
          <w:szCs w:val="19"/>
          <w:lang w:val="en"/>
        </w:rPr>
        <w:t xml:space="preserve"> the Soils of Scotland 1:25,000 Soil maps and the Soils of Scotland 1:25,000 Dyeline Masters. The Soils of Scotland 1:25,000 Soil maps were the source documents for the production of the Soils of Scotland 1:63,360 and 1:50,000 published colour map series. The soil map units are based on Soil Associations, Soil Series and Phases which reflect parent material, major soil group, and major soil sub-groups, drainage and (for phases), texture, stoniness, land use, rockiness, topography and organic matter. Phases are not always mapped. In general terms this dataset primarily covers the cultivated land of Scotland but also includes some adjacent upland areas and the Island of Mull and the Ardnamurchan peninsula. While all of the available source documents for this map series have been </w:t>
      </w:r>
      <w:proofErr w:type="spellStart"/>
      <w:r>
        <w:rPr>
          <w:rFonts w:ascii="Verdana" w:hAnsi="Verdana"/>
          <w:color w:val="000020"/>
          <w:sz w:val="19"/>
          <w:szCs w:val="19"/>
          <w:lang w:val="en"/>
        </w:rPr>
        <w:t>digitised</w:t>
      </w:r>
      <w:proofErr w:type="spellEnd"/>
      <w:r>
        <w:rPr>
          <w:rFonts w:ascii="Verdana" w:hAnsi="Verdana"/>
          <w:color w:val="000020"/>
          <w:sz w:val="19"/>
          <w:szCs w:val="19"/>
          <w:lang w:val="en"/>
        </w:rPr>
        <w:t xml:space="preserve">, additional areas mapped at higher resolution for specific purposes have not been </w:t>
      </w:r>
      <w:proofErr w:type="spellStart"/>
      <w:r>
        <w:rPr>
          <w:rFonts w:ascii="Verdana" w:hAnsi="Verdana"/>
          <w:color w:val="000020"/>
          <w:sz w:val="19"/>
          <w:szCs w:val="19"/>
          <w:lang w:val="en"/>
        </w:rPr>
        <w:t>digitised</w:t>
      </w:r>
      <w:proofErr w:type="spellEnd"/>
      <w:r>
        <w:rPr>
          <w:rFonts w:ascii="Verdana" w:hAnsi="Verdana"/>
          <w:color w:val="000020"/>
          <w:sz w:val="19"/>
          <w:szCs w:val="19"/>
          <w:lang w:val="en"/>
        </w:rPr>
        <w:t>. Should there be a requirement for other areas to be captured, the Internal Contact should be contacted in the first instance. Attribute definitions: The attributes on each map (coverage) are specific to that map sheet, but in general terms the following categories are mapped: soil association, soil series, parent material, soil complexes, soil phases, skeletal soils, alluvial soils, organic soils, miscellaneous soils, mixed bottom land, built-up area, quarries/disturbed ground, collieries/</w:t>
      </w:r>
      <w:proofErr w:type="spellStart"/>
      <w:r>
        <w:rPr>
          <w:rFonts w:ascii="Verdana" w:hAnsi="Verdana"/>
          <w:color w:val="000020"/>
          <w:sz w:val="19"/>
          <w:szCs w:val="19"/>
          <w:lang w:val="en"/>
        </w:rPr>
        <w:t>bings</w:t>
      </w:r>
      <w:proofErr w:type="spellEnd"/>
      <w:r>
        <w:rPr>
          <w:rFonts w:ascii="Verdana" w:hAnsi="Verdana"/>
          <w:color w:val="000020"/>
          <w:sz w:val="19"/>
          <w:szCs w:val="19"/>
          <w:lang w:val="en"/>
        </w:rPr>
        <w:t>, golf courses.</w:t>
      </w:r>
    </w:p>
    <w:p w14:paraId="7A254E3D" w14:textId="77777777" w:rsidR="00023D7A" w:rsidRDefault="00023D7A" w:rsidP="00023D7A">
      <w:pPr>
        <w:pStyle w:val="HTMLPreformatted"/>
        <w:rPr>
          <w:rFonts w:ascii="Verdana" w:hAnsi="Verdana"/>
          <w:b/>
          <w:bCs/>
          <w:color w:val="000020"/>
          <w:sz w:val="19"/>
          <w:szCs w:val="19"/>
          <w:lang w:val="en"/>
        </w:rPr>
      </w:pPr>
      <w:r>
        <w:rPr>
          <w:rFonts w:ascii="Verdana" w:hAnsi="Verdana"/>
          <w:b/>
          <w:bCs/>
          <w:color w:val="000020"/>
          <w:sz w:val="19"/>
          <w:szCs w:val="19"/>
          <w:lang w:val="en"/>
        </w:rPr>
        <w:t>Lineage</w:t>
      </w:r>
    </w:p>
    <w:p w14:paraId="04376935" w14:textId="77777777" w:rsidR="00023D7A" w:rsidRDefault="00023D7A" w:rsidP="00023D7A">
      <w:pPr>
        <w:pStyle w:val="HTMLPreformatted"/>
        <w:rPr>
          <w:rFonts w:ascii="Verdana" w:hAnsi="Verdana"/>
          <w:color w:val="000020"/>
          <w:sz w:val="19"/>
          <w:szCs w:val="19"/>
          <w:lang w:val="en"/>
        </w:rPr>
      </w:pPr>
      <w:r>
        <w:rPr>
          <w:rFonts w:ascii="Verdana" w:hAnsi="Verdana"/>
          <w:color w:val="000020"/>
          <w:sz w:val="19"/>
          <w:szCs w:val="19"/>
          <w:lang w:val="en"/>
        </w:rPr>
        <w:t>Data gathering: Start: 1947, End: 2022</w:t>
      </w:r>
    </w:p>
    <w:p w14:paraId="5CCBD139" w14:textId="77777777" w:rsidR="00023D7A" w:rsidRDefault="00023D7A" w:rsidP="00023D7A">
      <w:pPr>
        <w:pStyle w:val="HTMLPreformatted"/>
        <w:rPr>
          <w:rFonts w:ascii="Verdana" w:hAnsi="Verdana"/>
          <w:color w:val="000020"/>
          <w:sz w:val="19"/>
          <w:szCs w:val="19"/>
          <w:lang w:val="en"/>
        </w:rPr>
      </w:pPr>
      <w:r>
        <w:rPr>
          <w:rFonts w:ascii="Verdana" w:hAnsi="Verdana"/>
          <w:color w:val="000020"/>
          <w:sz w:val="19"/>
          <w:szCs w:val="19"/>
          <w:lang w:val="en"/>
        </w:rPr>
        <w:t xml:space="preserve">Collection methods: A source document was chosen. The order of preference was dyeline master, clean copy, compilation then working draft. The document was overlayed with a piece of matte plastic on which the details of the source were recorded, registration marks were drawn and three tablet reference points were indicated. An overlap of 1-2mm was drawn if there was no suitable line on the base map. The map was then compared with its </w:t>
      </w:r>
      <w:proofErr w:type="spellStart"/>
      <w:r>
        <w:rPr>
          <w:rFonts w:ascii="Verdana" w:hAnsi="Verdana"/>
          <w:color w:val="000020"/>
          <w:sz w:val="19"/>
          <w:szCs w:val="19"/>
          <w:lang w:val="en"/>
        </w:rPr>
        <w:t>neighbours</w:t>
      </w:r>
      <w:proofErr w:type="spellEnd"/>
      <w:r>
        <w:rPr>
          <w:rFonts w:ascii="Verdana" w:hAnsi="Verdana"/>
          <w:color w:val="000020"/>
          <w:sz w:val="19"/>
          <w:szCs w:val="19"/>
          <w:lang w:val="en"/>
        </w:rPr>
        <w:t xml:space="preserve"> and the detail drawn into the overlap area which avoided underlap problems later. A check was made of the coding across sheets. Problems with line placement or coding were noted on a query sheet. The soil lines were </w:t>
      </w:r>
      <w:proofErr w:type="spellStart"/>
      <w:r>
        <w:rPr>
          <w:rFonts w:ascii="Verdana" w:hAnsi="Verdana"/>
          <w:color w:val="000020"/>
          <w:sz w:val="19"/>
          <w:szCs w:val="19"/>
          <w:lang w:val="en"/>
        </w:rPr>
        <w:t>digitised</w:t>
      </w:r>
      <w:proofErr w:type="spellEnd"/>
      <w:r>
        <w:rPr>
          <w:rFonts w:ascii="Verdana" w:hAnsi="Verdana"/>
          <w:color w:val="000020"/>
          <w:sz w:val="19"/>
          <w:szCs w:val="19"/>
          <w:lang w:val="en"/>
        </w:rPr>
        <w:t xml:space="preserve"> following the </w:t>
      </w:r>
      <w:proofErr w:type="spellStart"/>
      <w:r>
        <w:rPr>
          <w:rFonts w:ascii="Verdana" w:hAnsi="Verdana"/>
          <w:color w:val="000020"/>
          <w:sz w:val="19"/>
          <w:szCs w:val="19"/>
          <w:lang w:val="en"/>
        </w:rPr>
        <w:t>centre</w:t>
      </w:r>
      <w:proofErr w:type="spellEnd"/>
      <w:r>
        <w:rPr>
          <w:rFonts w:ascii="Verdana" w:hAnsi="Verdana"/>
          <w:color w:val="000020"/>
          <w:sz w:val="19"/>
          <w:szCs w:val="19"/>
          <w:lang w:val="en"/>
        </w:rPr>
        <w:t xml:space="preserve"> of the line and continuing into the overlap area. Stream </w:t>
      </w:r>
      <w:proofErr w:type="spellStart"/>
      <w:r>
        <w:rPr>
          <w:rFonts w:ascii="Verdana" w:hAnsi="Verdana"/>
          <w:color w:val="000020"/>
          <w:sz w:val="19"/>
          <w:szCs w:val="19"/>
          <w:lang w:val="en"/>
        </w:rPr>
        <w:t>digitising</w:t>
      </w:r>
      <w:proofErr w:type="spellEnd"/>
      <w:r>
        <w:rPr>
          <w:rFonts w:ascii="Verdana" w:hAnsi="Verdana"/>
          <w:color w:val="000020"/>
          <w:sz w:val="19"/>
          <w:szCs w:val="19"/>
          <w:lang w:val="en"/>
        </w:rPr>
        <w:t xml:space="preserve"> was not used. Nodes were snapped where two or more lines met at a point. The line file was cloned to make the point file, to ensure that the geo-referencing was the same in both files and the lines were then deleted from the point file. Rubber-sheeting points were </w:t>
      </w:r>
      <w:proofErr w:type="spellStart"/>
      <w:r>
        <w:rPr>
          <w:rFonts w:ascii="Verdana" w:hAnsi="Verdana"/>
          <w:color w:val="000020"/>
          <w:sz w:val="19"/>
          <w:szCs w:val="19"/>
          <w:lang w:val="en"/>
        </w:rPr>
        <w:t>digitised</w:t>
      </w:r>
      <w:proofErr w:type="spellEnd"/>
      <w:r>
        <w:rPr>
          <w:rFonts w:ascii="Verdana" w:hAnsi="Verdana"/>
          <w:color w:val="000020"/>
          <w:sz w:val="19"/>
          <w:szCs w:val="19"/>
          <w:lang w:val="en"/>
        </w:rPr>
        <w:t xml:space="preserve"> at every grid intersection on the base map, i.e. every 1km intersection. Rubber-sheeting points were given the code of 1. Soil codes are shown on the 1:63,360 map as letters indicating soil association and soil series. These letter codes were translated to the five digit numbers (seven where soil phases were mapped) used in the Oracle table Soils of Scotland Soil Series Codes (4100001001). A single point was </w:t>
      </w:r>
      <w:proofErr w:type="spellStart"/>
      <w:r>
        <w:rPr>
          <w:rFonts w:ascii="Verdana" w:hAnsi="Verdana"/>
          <w:color w:val="000020"/>
          <w:sz w:val="19"/>
          <w:szCs w:val="19"/>
          <w:lang w:val="en"/>
        </w:rPr>
        <w:t>digitised</w:t>
      </w:r>
      <w:proofErr w:type="spellEnd"/>
      <w:r>
        <w:rPr>
          <w:rFonts w:ascii="Verdana" w:hAnsi="Verdana"/>
          <w:color w:val="000020"/>
          <w:sz w:val="19"/>
          <w:szCs w:val="19"/>
          <w:lang w:val="en"/>
        </w:rPr>
        <w:t xml:space="preserve"> within each polygon and the appropriate five or seven digit code assigned to it. A plot was made, checked against the original and any discrepancies noted. Queries were noted on the query sheet and passed with the map to a soil surveyor to be resolved. Once all the edits had been completed a final plot was made and passed to another member of the </w:t>
      </w:r>
      <w:proofErr w:type="spellStart"/>
      <w:r>
        <w:rPr>
          <w:rFonts w:ascii="Verdana" w:hAnsi="Verdana"/>
          <w:color w:val="000020"/>
          <w:sz w:val="19"/>
          <w:szCs w:val="19"/>
          <w:lang w:val="en"/>
        </w:rPr>
        <w:t>digitising</w:t>
      </w:r>
      <w:proofErr w:type="spellEnd"/>
      <w:r>
        <w:rPr>
          <w:rFonts w:ascii="Verdana" w:hAnsi="Verdana"/>
          <w:color w:val="000020"/>
          <w:sz w:val="19"/>
          <w:szCs w:val="19"/>
          <w:lang w:val="en"/>
        </w:rPr>
        <w:t xml:space="preserve"> team, for a final check. Files were made which would be acceptable to ARC/Info. Coverages were generated, rubber-sheeted, and the rubber-sheeting points removed. Clipped with LCS88 coastline and lochs and finally edge-matched to its </w:t>
      </w:r>
      <w:proofErr w:type="spellStart"/>
      <w:r>
        <w:rPr>
          <w:rFonts w:ascii="Verdana" w:hAnsi="Verdana"/>
          <w:color w:val="000020"/>
          <w:sz w:val="19"/>
          <w:szCs w:val="19"/>
          <w:lang w:val="en"/>
        </w:rPr>
        <w:t>neighbours</w:t>
      </w:r>
      <w:proofErr w:type="spellEnd"/>
      <w:r>
        <w:rPr>
          <w:rFonts w:ascii="Verdana" w:hAnsi="Verdana"/>
          <w:color w:val="000020"/>
          <w:sz w:val="19"/>
          <w:szCs w:val="19"/>
          <w:lang w:val="en"/>
        </w:rPr>
        <w:t>.</w:t>
      </w:r>
    </w:p>
    <w:p w14:paraId="12264FAD" w14:textId="77777777" w:rsidR="00023D7A" w:rsidRDefault="00023D7A" w:rsidP="00023D7A">
      <w:pPr>
        <w:pStyle w:val="HTMLPreformatted"/>
        <w:rPr>
          <w:rFonts w:ascii="Verdana" w:hAnsi="Verdana"/>
          <w:color w:val="000020"/>
          <w:sz w:val="19"/>
          <w:szCs w:val="19"/>
          <w:lang w:val="en"/>
        </w:rPr>
      </w:pPr>
      <w:r>
        <w:rPr>
          <w:rFonts w:ascii="Verdana" w:hAnsi="Verdana"/>
          <w:color w:val="000020"/>
          <w:sz w:val="19"/>
          <w:szCs w:val="19"/>
          <w:lang w:val="en"/>
        </w:rPr>
        <w:t>Originator: Formerly DAFS (Department of Agriculture and Fisheries for Scotland), then SOAEFD (Scottish Office Agriculture, Environment and Fisheries Department), then SERAD (Scottish Executive Rural Affairs Department), now RESAS (Rural and Environment Science and Analytical Services division).</w:t>
      </w:r>
    </w:p>
    <w:p w14:paraId="62CB5CC3" w14:textId="77777777" w:rsidR="00023D7A" w:rsidRDefault="00023D7A" w:rsidP="00023D7A">
      <w:pPr>
        <w:pStyle w:val="HTMLPreformatted"/>
        <w:rPr>
          <w:rFonts w:ascii="Verdana" w:hAnsi="Verdana"/>
          <w:color w:val="000020"/>
          <w:sz w:val="19"/>
          <w:szCs w:val="19"/>
          <w:lang w:val="en"/>
        </w:rPr>
      </w:pPr>
      <w:r>
        <w:rPr>
          <w:rFonts w:ascii="Verdana" w:hAnsi="Verdana"/>
          <w:color w:val="000020"/>
          <w:sz w:val="19"/>
          <w:szCs w:val="19"/>
          <w:lang w:val="en"/>
        </w:rPr>
        <w:t xml:space="preserve">Data collectors: SURVEYING: John S Bell, John S Bibby, Eric L Birse, Cyril J </w:t>
      </w:r>
      <w:proofErr w:type="spellStart"/>
      <w:r>
        <w:rPr>
          <w:rFonts w:ascii="Verdana" w:hAnsi="Verdana"/>
          <w:color w:val="000020"/>
          <w:sz w:val="19"/>
          <w:szCs w:val="19"/>
          <w:lang w:val="en"/>
        </w:rPr>
        <w:t>Bown</w:t>
      </w:r>
      <w:proofErr w:type="spellEnd"/>
      <w:r>
        <w:rPr>
          <w:rFonts w:ascii="Verdana" w:hAnsi="Verdana"/>
          <w:color w:val="000020"/>
          <w:sz w:val="19"/>
          <w:szCs w:val="19"/>
          <w:lang w:val="en"/>
        </w:rPr>
        <w:t xml:space="preserve">, Colin GB Campbell, J Cruickshank, DT Davies, HG Dion, Frank T Dry, NA Duncan, Donald W </w:t>
      </w:r>
      <w:proofErr w:type="spellStart"/>
      <w:r>
        <w:rPr>
          <w:rFonts w:ascii="Verdana" w:hAnsi="Verdana"/>
          <w:color w:val="000020"/>
          <w:sz w:val="19"/>
          <w:szCs w:val="19"/>
          <w:lang w:val="en"/>
        </w:rPr>
        <w:t>Futty</w:t>
      </w:r>
      <w:proofErr w:type="spellEnd"/>
      <w:r>
        <w:rPr>
          <w:rFonts w:ascii="Verdana" w:hAnsi="Verdana"/>
          <w:color w:val="000020"/>
          <w:sz w:val="19"/>
          <w:szCs w:val="19"/>
          <w:lang w:val="en"/>
        </w:rPr>
        <w:t xml:space="preserve">, James H </w:t>
      </w:r>
      <w:proofErr w:type="spellStart"/>
      <w:r>
        <w:rPr>
          <w:rFonts w:ascii="Verdana" w:hAnsi="Verdana"/>
          <w:color w:val="000020"/>
          <w:sz w:val="19"/>
          <w:szCs w:val="19"/>
          <w:lang w:val="en"/>
        </w:rPr>
        <w:t>Gauld</w:t>
      </w:r>
      <w:proofErr w:type="spellEnd"/>
      <w:r>
        <w:rPr>
          <w:rFonts w:ascii="Verdana" w:hAnsi="Verdana"/>
          <w:color w:val="000020"/>
          <w:sz w:val="19"/>
          <w:szCs w:val="19"/>
          <w:lang w:val="en"/>
        </w:rPr>
        <w:t xml:space="preserve">, Robert </w:t>
      </w:r>
      <w:proofErr w:type="spellStart"/>
      <w:r>
        <w:rPr>
          <w:rFonts w:ascii="Verdana" w:hAnsi="Verdana"/>
          <w:color w:val="000020"/>
          <w:sz w:val="19"/>
          <w:szCs w:val="19"/>
          <w:lang w:val="en"/>
        </w:rPr>
        <w:t>Glentworth</w:t>
      </w:r>
      <w:proofErr w:type="spellEnd"/>
      <w:r>
        <w:rPr>
          <w:rFonts w:ascii="Verdana" w:hAnsi="Verdana"/>
          <w:color w:val="000020"/>
          <w:sz w:val="19"/>
          <w:szCs w:val="19"/>
          <w:lang w:val="en"/>
        </w:rPr>
        <w:t xml:space="preserve">, CJ Grant, Robert Grant, PC Harper, R Hart, David J Henderson, Rodney EF Heslop, J Andrew </w:t>
      </w:r>
      <w:proofErr w:type="spellStart"/>
      <w:r>
        <w:rPr>
          <w:rFonts w:ascii="Verdana" w:hAnsi="Verdana"/>
          <w:color w:val="000020"/>
          <w:sz w:val="19"/>
          <w:szCs w:val="19"/>
          <w:lang w:val="en"/>
        </w:rPr>
        <w:t>Hipkin</w:t>
      </w:r>
      <w:proofErr w:type="spellEnd"/>
      <w:r>
        <w:rPr>
          <w:rFonts w:ascii="Verdana" w:hAnsi="Verdana"/>
          <w:color w:val="000020"/>
          <w:sz w:val="19"/>
          <w:szCs w:val="19"/>
          <w:lang w:val="en"/>
        </w:rPr>
        <w:t xml:space="preserve">, Gordon Hudson, JI Jack, WD Jardine, RA Jarvis, Donald Laing, DM Lang, RD Law, E Lawrence, Allan Lilly, JM Mackay, RC Mackenzie, J Menzies, DW </w:t>
      </w:r>
      <w:proofErr w:type="spellStart"/>
      <w:r>
        <w:rPr>
          <w:rFonts w:ascii="Verdana" w:hAnsi="Verdana"/>
          <w:color w:val="000020"/>
          <w:sz w:val="19"/>
          <w:szCs w:val="19"/>
          <w:lang w:val="en"/>
        </w:rPr>
        <w:t>Merrilees</w:t>
      </w:r>
      <w:proofErr w:type="spellEnd"/>
      <w:r>
        <w:rPr>
          <w:rFonts w:ascii="Verdana" w:hAnsi="Verdana"/>
          <w:color w:val="000020"/>
          <w:sz w:val="19"/>
          <w:szCs w:val="19"/>
          <w:lang w:val="en"/>
        </w:rPr>
        <w:t xml:space="preserve">, BD Mitchell, RJF Morris, John W Muir, MJ Mulcahy, Andrew J Nolan, GE Orbell, JM </w:t>
      </w:r>
      <w:proofErr w:type="spellStart"/>
      <w:r>
        <w:rPr>
          <w:rFonts w:ascii="Verdana" w:hAnsi="Verdana"/>
          <w:color w:val="000020"/>
          <w:sz w:val="19"/>
          <w:szCs w:val="19"/>
          <w:lang w:val="en"/>
        </w:rPr>
        <w:t>Ragg</w:t>
      </w:r>
      <w:proofErr w:type="spellEnd"/>
      <w:r>
        <w:rPr>
          <w:rFonts w:ascii="Verdana" w:hAnsi="Verdana"/>
          <w:color w:val="000020"/>
          <w:sz w:val="19"/>
          <w:szCs w:val="19"/>
          <w:lang w:val="en"/>
        </w:rPr>
        <w:t xml:space="preserve">, James S Robertson, J Charles C Romans, Brian M Shipley, J Smith, JH Stevens, WR Strachan, William Towers, Alexander D Walker, Gary G Wright. DIGITISING: </w:t>
      </w:r>
      <w:proofErr w:type="spellStart"/>
      <w:r>
        <w:rPr>
          <w:rFonts w:ascii="Verdana" w:hAnsi="Verdana"/>
          <w:color w:val="000020"/>
          <w:sz w:val="19"/>
          <w:szCs w:val="19"/>
          <w:lang w:val="en"/>
        </w:rPr>
        <w:t>Jaik</w:t>
      </w:r>
      <w:proofErr w:type="spellEnd"/>
      <w:r>
        <w:rPr>
          <w:rFonts w:ascii="Verdana" w:hAnsi="Verdana"/>
          <w:color w:val="000020"/>
          <w:sz w:val="19"/>
          <w:szCs w:val="19"/>
          <w:lang w:val="en"/>
        </w:rPr>
        <w:t xml:space="preserve"> Campbell, Susan MacLeay, Sandy Moir, Ruth A Morrison, David </w:t>
      </w:r>
      <w:proofErr w:type="spellStart"/>
      <w:r>
        <w:rPr>
          <w:rFonts w:ascii="Verdana" w:hAnsi="Verdana"/>
          <w:color w:val="000020"/>
          <w:sz w:val="19"/>
          <w:szCs w:val="19"/>
          <w:lang w:val="en"/>
        </w:rPr>
        <w:t>Tulett</w:t>
      </w:r>
      <w:proofErr w:type="spellEnd"/>
      <w:r>
        <w:rPr>
          <w:rFonts w:ascii="Verdana" w:hAnsi="Verdana"/>
          <w:color w:val="000020"/>
          <w:sz w:val="19"/>
          <w:szCs w:val="19"/>
          <w:lang w:val="en"/>
        </w:rPr>
        <w:t xml:space="preserve">, David Donnelly, Grant Campbell, Keith Marshall, Hans Hengelaar, Sian Broome. QUERY CHECKING: John S Bell, Andrew J Nolan. LEGEND COMPILATION: Allan Lilly, Gordon Hudson. </w:t>
      </w:r>
    </w:p>
    <w:p w14:paraId="2EB29888" w14:textId="77777777" w:rsidR="00023D7A" w:rsidRDefault="00023D7A" w:rsidP="00023D7A">
      <w:pPr>
        <w:pStyle w:val="HTMLPreformatted"/>
        <w:rPr>
          <w:rFonts w:ascii="Verdana" w:hAnsi="Verdana"/>
          <w:color w:val="000020"/>
          <w:sz w:val="19"/>
          <w:szCs w:val="19"/>
          <w:lang w:val="en"/>
        </w:rPr>
      </w:pPr>
      <w:r>
        <w:rPr>
          <w:rFonts w:ascii="Verdana" w:hAnsi="Verdana"/>
          <w:color w:val="000020"/>
          <w:sz w:val="19"/>
          <w:szCs w:val="19"/>
          <w:lang w:val="en"/>
        </w:rPr>
        <w:lastRenderedPageBreak/>
        <w:t xml:space="preserve">This data set has received a phased revision. The </w:t>
      </w:r>
      <w:proofErr w:type="spellStart"/>
      <w:r>
        <w:rPr>
          <w:rFonts w:ascii="Verdana" w:hAnsi="Verdana"/>
          <w:color w:val="000020"/>
          <w:sz w:val="19"/>
          <w:szCs w:val="19"/>
          <w:lang w:val="en"/>
        </w:rPr>
        <w:t>digitising</w:t>
      </w:r>
      <w:proofErr w:type="spellEnd"/>
      <w:r>
        <w:rPr>
          <w:rFonts w:ascii="Verdana" w:hAnsi="Verdana"/>
          <w:color w:val="000020"/>
          <w:sz w:val="19"/>
          <w:szCs w:val="19"/>
          <w:lang w:val="en"/>
        </w:rPr>
        <w:t xml:space="preserve"> of the recently added data was funded by the Rural &amp; Environment Science &amp; Analytical Services Division of the Scottish Government.</w:t>
      </w:r>
    </w:p>
    <w:p w14:paraId="14925E45" w14:textId="77777777" w:rsidR="00023D7A" w:rsidRDefault="00023D7A" w:rsidP="00023D7A">
      <w:pPr>
        <w:pStyle w:val="HTMLPreformatted"/>
        <w:rPr>
          <w:rFonts w:ascii="Verdana" w:hAnsi="Verdana"/>
          <w:color w:val="000020"/>
          <w:sz w:val="19"/>
          <w:szCs w:val="19"/>
          <w:lang w:val="en"/>
        </w:rPr>
      </w:pPr>
      <w:r>
        <w:rPr>
          <w:rFonts w:ascii="Verdana" w:hAnsi="Verdana"/>
          <w:color w:val="000020"/>
          <w:sz w:val="19"/>
          <w:szCs w:val="19"/>
          <w:lang w:val="en"/>
        </w:rPr>
        <w:t xml:space="preserve">This version is the first to include the whole of the Partial Coverage data (corresponding to the extent of the published 1:63,360 soil maps) and it completes the </w:t>
      </w:r>
      <w:proofErr w:type="spellStart"/>
      <w:r>
        <w:rPr>
          <w:rFonts w:ascii="Verdana" w:hAnsi="Verdana"/>
          <w:color w:val="000020"/>
          <w:sz w:val="19"/>
          <w:szCs w:val="19"/>
          <w:lang w:val="en"/>
        </w:rPr>
        <w:t>digitising</w:t>
      </w:r>
      <w:proofErr w:type="spellEnd"/>
      <w:r>
        <w:rPr>
          <w:rFonts w:ascii="Verdana" w:hAnsi="Verdana"/>
          <w:color w:val="000020"/>
          <w:sz w:val="19"/>
          <w:szCs w:val="19"/>
          <w:lang w:val="en"/>
        </w:rPr>
        <w:t xml:space="preserve"> programme. The newly added data in this release includes </w:t>
      </w:r>
      <w:proofErr w:type="spellStart"/>
      <w:r>
        <w:rPr>
          <w:rFonts w:ascii="Verdana" w:hAnsi="Verdana"/>
          <w:color w:val="000020"/>
          <w:sz w:val="19"/>
          <w:szCs w:val="19"/>
          <w:lang w:val="en"/>
        </w:rPr>
        <w:t>digitising</w:t>
      </w:r>
      <w:proofErr w:type="spellEnd"/>
      <w:r>
        <w:rPr>
          <w:rFonts w:ascii="Verdana" w:hAnsi="Verdana"/>
          <w:color w:val="000020"/>
          <w:sz w:val="19"/>
          <w:szCs w:val="19"/>
          <w:lang w:val="en"/>
        </w:rPr>
        <w:t xml:space="preserve"> of the Mull and Ardnamurchan &amp; Morven 1:63,360 maps and it also completes the following maps which were partially </w:t>
      </w:r>
      <w:proofErr w:type="spellStart"/>
      <w:r>
        <w:rPr>
          <w:rFonts w:ascii="Verdana" w:hAnsi="Verdana"/>
          <w:color w:val="000020"/>
          <w:sz w:val="19"/>
          <w:szCs w:val="19"/>
          <w:lang w:val="en"/>
        </w:rPr>
        <w:t>digitised</w:t>
      </w:r>
      <w:proofErr w:type="spellEnd"/>
      <w:r>
        <w:rPr>
          <w:rFonts w:ascii="Verdana" w:hAnsi="Verdana"/>
          <w:color w:val="000020"/>
          <w:sz w:val="19"/>
          <w:szCs w:val="19"/>
          <w:lang w:val="en"/>
        </w:rPr>
        <w:t xml:space="preserve"> in previous versions: Black Isle, </w:t>
      </w:r>
      <w:proofErr w:type="spellStart"/>
      <w:r>
        <w:rPr>
          <w:rFonts w:ascii="Verdana" w:hAnsi="Verdana"/>
          <w:color w:val="000020"/>
          <w:sz w:val="19"/>
          <w:szCs w:val="19"/>
          <w:lang w:val="en"/>
        </w:rPr>
        <w:t>Nairn</w:t>
      </w:r>
      <w:proofErr w:type="spellEnd"/>
      <w:r>
        <w:rPr>
          <w:rFonts w:ascii="Verdana" w:hAnsi="Verdana"/>
          <w:color w:val="000020"/>
          <w:sz w:val="19"/>
          <w:szCs w:val="19"/>
          <w:lang w:val="en"/>
        </w:rPr>
        <w:t xml:space="preserve"> &amp; Cromarty, Banchory, Blairgowrie, Crieff and Stirling. The area of newly </w:t>
      </w:r>
      <w:proofErr w:type="spellStart"/>
      <w:r>
        <w:rPr>
          <w:rFonts w:ascii="Verdana" w:hAnsi="Verdana"/>
          <w:color w:val="000020"/>
          <w:sz w:val="19"/>
          <w:szCs w:val="19"/>
          <w:lang w:val="en"/>
        </w:rPr>
        <w:t>digitised</w:t>
      </w:r>
      <w:proofErr w:type="spellEnd"/>
      <w:r>
        <w:rPr>
          <w:rFonts w:ascii="Verdana" w:hAnsi="Verdana"/>
          <w:color w:val="000020"/>
          <w:sz w:val="19"/>
          <w:szCs w:val="19"/>
          <w:lang w:val="en"/>
        </w:rPr>
        <w:t xml:space="preserve"> data is approximately 4,000 km2. This version is being released on 27th July 2022.</w:t>
      </w:r>
    </w:p>
    <w:p w14:paraId="4E372DC5" w14:textId="77777777" w:rsidR="00023D7A" w:rsidRDefault="00023D7A" w:rsidP="00023D7A">
      <w:pPr>
        <w:pStyle w:val="HTMLPreformatted"/>
        <w:rPr>
          <w:rFonts w:ascii="Verdana" w:hAnsi="Verdana"/>
          <w:color w:val="000020"/>
          <w:sz w:val="19"/>
          <w:szCs w:val="19"/>
          <w:lang w:val="en"/>
        </w:rPr>
      </w:pPr>
      <w:r>
        <w:rPr>
          <w:rFonts w:ascii="Verdana" w:hAnsi="Verdana"/>
          <w:color w:val="000020"/>
          <w:sz w:val="19"/>
          <w:szCs w:val="19"/>
          <w:lang w:val="en"/>
        </w:rPr>
        <w:t xml:space="preserve">Phase Eight included data for part of Sutherland and completed the county of </w:t>
      </w:r>
      <w:proofErr w:type="spellStart"/>
      <w:r>
        <w:rPr>
          <w:rFonts w:ascii="Verdana" w:hAnsi="Verdana"/>
          <w:color w:val="000020"/>
          <w:sz w:val="19"/>
          <w:szCs w:val="19"/>
          <w:lang w:val="en"/>
        </w:rPr>
        <w:t>Caithness</w:t>
      </w:r>
      <w:proofErr w:type="spellEnd"/>
      <w:r>
        <w:rPr>
          <w:rFonts w:ascii="Verdana" w:hAnsi="Verdana"/>
          <w:color w:val="000020"/>
          <w:sz w:val="19"/>
          <w:szCs w:val="19"/>
          <w:lang w:val="en"/>
        </w:rPr>
        <w:t>. Phase Eight was released on 4th August 2021.</w:t>
      </w:r>
    </w:p>
    <w:p w14:paraId="35E3BAF4" w14:textId="77777777" w:rsidR="00023D7A" w:rsidRDefault="00023D7A" w:rsidP="00023D7A">
      <w:pPr>
        <w:pStyle w:val="HTMLPreformatted"/>
        <w:rPr>
          <w:rFonts w:ascii="Verdana" w:hAnsi="Verdana"/>
          <w:color w:val="000020"/>
          <w:sz w:val="19"/>
          <w:szCs w:val="19"/>
          <w:lang w:val="en"/>
        </w:rPr>
      </w:pPr>
      <w:r>
        <w:rPr>
          <w:rFonts w:ascii="Verdana" w:hAnsi="Verdana"/>
          <w:color w:val="000020"/>
          <w:sz w:val="19"/>
          <w:szCs w:val="19"/>
          <w:lang w:val="en"/>
        </w:rPr>
        <w:t>Phase Seven included data for the Orkney Islands and it was released on 3rd September 2020.</w:t>
      </w:r>
    </w:p>
    <w:p w14:paraId="7C87FB0D" w14:textId="77777777" w:rsidR="00023D7A" w:rsidRDefault="00023D7A" w:rsidP="00023D7A">
      <w:pPr>
        <w:pStyle w:val="HTMLPreformatted"/>
        <w:rPr>
          <w:rFonts w:ascii="Verdana" w:hAnsi="Verdana"/>
          <w:color w:val="000020"/>
          <w:sz w:val="19"/>
          <w:szCs w:val="19"/>
          <w:lang w:val="en"/>
        </w:rPr>
      </w:pPr>
      <w:r>
        <w:rPr>
          <w:rFonts w:ascii="Verdana" w:hAnsi="Verdana"/>
          <w:color w:val="000020"/>
          <w:sz w:val="19"/>
          <w:szCs w:val="19"/>
          <w:lang w:val="en"/>
        </w:rPr>
        <w:t xml:space="preserve">Phase Six was released on 2nd April 2019. This release continues within Version 9 but adopts the suffix Phase 6 to show continuity with previous phases. Phase 6 includes an additional 1,637 km2 in the north and 1,682 km2 in the south. Additional areas will be </w:t>
      </w:r>
      <w:proofErr w:type="spellStart"/>
      <w:r>
        <w:rPr>
          <w:rFonts w:ascii="Verdana" w:hAnsi="Verdana"/>
          <w:color w:val="000020"/>
          <w:sz w:val="19"/>
          <w:szCs w:val="19"/>
          <w:lang w:val="en"/>
        </w:rPr>
        <w:t>digitised</w:t>
      </w:r>
      <w:proofErr w:type="spellEnd"/>
      <w:r>
        <w:rPr>
          <w:rFonts w:ascii="Verdana" w:hAnsi="Verdana"/>
          <w:color w:val="000020"/>
          <w:sz w:val="19"/>
          <w:szCs w:val="19"/>
          <w:lang w:val="en"/>
        </w:rPr>
        <w:t xml:space="preserve"> between 2019 and 2021 and made available. In the southern area (corresponding to sheets NY48/49/58/59) as no large scale published soils maps have been created, the soils data relating to these maps was collected largely at a reconnaissance level for the 1:250,000 scale soil survey and was enhanced by interpretation of aerial photograph imagery.</w:t>
      </w:r>
    </w:p>
    <w:p w14:paraId="07B72ED1" w14:textId="77777777" w:rsidR="00023D7A" w:rsidRDefault="00023D7A" w:rsidP="00023D7A">
      <w:pPr>
        <w:pStyle w:val="HTMLPreformatted"/>
        <w:rPr>
          <w:rFonts w:ascii="Verdana" w:hAnsi="Verdana"/>
          <w:color w:val="000020"/>
          <w:sz w:val="19"/>
          <w:szCs w:val="19"/>
          <w:lang w:val="en"/>
        </w:rPr>
      </w:pPr>
      <w:r>
        <w:rPr>
          <w:rFonts w:ascii="Verdana" w:hAnsi="Verdana"/>
          <w:color w:val="000020"/>
          <w:sz w:val="19"/>
          <w:szCs w:val="19"/>
          <w:lang w:val="en"/>
        </w:rPr>
        <w:t xml:space="preserve">Phase Five was the first revision in the Version 9 of the data (first released in 2018), and it superseded Phases One, Two, Three &amp; Four of Version 8 of the data. It was released on 9th March 2018. This includes all the data previously issued. That version did not include the information on which parts of the data were edited under each phase as it was intended to represent a stable version of the data, the detailed information on each phase is available on request. Additional areas will be </w:t>
      </w:r>
      <w:proofErr w:type="spellStart"/>
      <w:r>
        <w:rPr>
          <w:rFonts w:ascii="Verdana" w:hAnsi="Verdana"/>
          <w:color w:val="000020"/>
          <w:sz w:val="19"/>
          <w:szCs w:val="19"/>
          <w:lang w:val="en"/>
        </w:rPr>
        <w:t>digitised</w:t>
      </w:r>
      <w:proofErr w:type="spellEnd"/>
      <w:r>
        <w:rPr>
          <w:rFonts w:ascii="Verdana" w:hAnsi="Verdana"/>
          <w:color w:val="000020"/>
          <w:sz w:val="19"/>
          <w:szCs w:val="19"/>
          <w:lang w:val="en"/>
        </w:rPr>
        <w:t xml:space="preserve"> between 2018 and 2021 and made available. This release (Phase 5) included a substantial additional area of data (3,374 km2) in the south-west of Scotland. This has been </w:t>
      </w:r>
      <w:proofErr w:type="spellStart"/>
      <w:r>
        <w:rPr>
          <w:rFonts w:ascii="Verdana" w:hAnsi="Verdana"/>
          <w:color w:val="000020"/>
          <w:sz w:val="19"/>
          <w:szCs w:val="19"/>
          <w:lang w:val="en"/>
        </w:rPr>
        <w:t>digitised</w:t>
      </w:r>
      <w:proofErr w:type="spellEnd"/>
      <w:r>
        <w:rPr>
          <w:rFonts w:ascii="Verdana" w:hAnsi="Verdana"/>
          <w:color w:val="000020"/>
          <w:sz w:val="19"/>
          <w:szCs w:val="19"/>
          <w:lang w:val="en"/>
        </w:rPr>
        <w:t xml:space="preserve"> from unpublished draft maps and manuscripts kept in the Hutton map archive.</w:t>
      </w:r>
    </w:p>
    <w:p w14:paraId="198BBC9A" w14:textId="77777777" w:rsidR="00023D7A" w:rsidRDefault="00023D7A" w:rsidP="00023D7A">
      <w:pPr>
        <w:pStyle w:val="HTMLPreformatted"/>
        <w:rPr>
          <w:rFonts w:ascii="Verdana" w:hAnsi="Verdana"/>
          <w:color w:val="000020"/>
          <w:sz w:val="19"/>
          <w:szCs w:val="19"/>
          <w:lang w:val="en"/>
        </w:rPr>
      </w:pPr>
      <w:r>
        <w:rPr>
          <w:rFonts w:ascii="Verdana" w:hAnsi="Verdana"/>
          <w:color w:val="000020"/>
          <w:sz w:val="19"/>
          <w:szCs w:val="19"/>
          <w:lang w:val="en"/>
        </w:rPr>
        <w:t>The attribute table for Phase 3 revision incorporated new column names compared to previous releases of this data which fit within the naming protocol for soil attributes within Scotland’s National Soils Database and made significant progress towards a seamless integration of datasets.</w:t>
      </w:r>
    </w:p>
    <w:p w14:paraId="20CF2E06" w14:textId="77777777" w:rsidR="00023D7A" w:rsidRDefault="00023D7A" w:rsidP="00023D7A">
      <w:pPr>
        <w:pStyle w:val="HTMLPreformatted"/>
        <w:rPr>
          <w:rFonts w:ascii="Verdana" w:hAnsi="Verdana"/>
          <w:color w:val="000020"/>
          <w:sz w:val="19"/>
          <w:szCs w:val="19"/>
          <w:lang w:val="en"/>
        </w:rPr>
      </w:pPr>
      <w:r>
        <w:rPr>
          <w:rFonts w:ascii="Verdana" w:hAnsi="Verdana"/>
          <w:color w:val="000020"/>
          <w:sz w:val="19"/>
          <w:szCs w:val="19"/>
          <w:lang w:val="en"/>
        </w:rPr>
        <w:t xml:space="preserve">Phase 4 release included previously unreleased data in Angus and the south-west of Scotland to ensure that the NVZ area updated in 2015/16 was covered by soils data at this scale. A section of the data north of </w:t>
      </w:r>
      <w:proofErr w:type="spellStart"/>
      <w:r>
        <w:rPr>
          <w:rFonts w:ascii="Verdana" w:hAnsi="Verdana"/>
          <w:color w:val="000020"/>
          <w:sz w:val="19"/>
          <w:szCs w:val="19"/>
          <w:lang w:val="en"/>
        </w:rPr>
        <w:t>Nithsdale</w:t>
      </w:r>
      <w:proofErr w:type="spellEnd"/>
      <w:r>
        <w:rPr>
          <w:rFonts w:ascii="Verdana" w:hAnsi="Verdana"/>
          <w:color w:val="000020"/>
          <w:sz w:val="19"/>
          <w:szCs w:val="19"/>
          <w:lang w:val="en"/>
        </w:rPr>
        <w:t xml:space="preserve"> being at smaller scale (less detailed) than the dataset as a whole, has been removed.</w:t>
      </w:r>
    </w:p>
    <w:p w14:paraId="472559FF" w14:textId="77777777" w:rsidR="00023D7A" w:rsidRDefault="00023D7A" w:rsidP="00023D7A">
      <w:pPr>
        <w:pStyle w:val="HTMLPreformatted"/>
        <w:rPr>
          <w:rFonts w:ascii="Verdana" w:hAnsi="Verdana"/>
          <w:color w:val="000020"/>
          <w:sz w:val="19"/>
          <w:szCs w:val="19"/>
          <w:lang w:val="en"/>
        </w:rPr>
      </w:pPr>
      <w:r>
        <w:rPr>
          <w:rFonts w:ascii="Verdana" w:hAnsi="Verdana"/>
          <w:color w:val="000020"/>
          <w:sz w:val="19"/>
          <w:szCs w:val="19"/>
          <w:lang w:val="en"/>
        </w:rPr>
        <w:t xml:space="preserve">In Phase 4 release there was some minor reclassifications of soil series for some of the map units including map units with </w:t>
      </w:r>
      <w:proofErr w:type="spellStart"/>
      <w:r>
        <w:rPr>
          <w:rFonts w:ascii="Verdana" w:hAnsi="Verdana"/>
          <w:color w:val="000020"/>
          <w:sz w:val="19"/>
          <w:szCs w:val="19"/>
          <w:lang w:val="en"/>
        </w:rPr>
        <w:t>moundy</w:t>
      </w:r>
      <w:proofErr w:type="spellEnd"/>
      <w:r>
        <w:rPr>
          <w:rFonts w:ascii="Verdana" w:hAnsi="Verdana"/>
          <w:color w:val="000020"/>
          <w:sz w:val="19"/>
          <w:szCs w:val="19"/>
          <w:lang w:val="en"/>
        </w:rPr>
        <w:t xml:space="preserve"> topography and peat in the intervening hollows, particularly classifying the peat as either confined or semi-confined. Additional information on the constituent soils of some soil complexes has been added. Major soil subgroup code on ‘0.0.0’ has been added where there is no information available to classify the soils. This mainly affects a few small soil complexes.</w:t>
      </w:r>
    </w:p>
    <w:p w14:paraId="7EFA5FDA" w14:textId="77777777" w:rsidR="00023D7A" w:rsidRDefault="00023D7A" w:rsidP="00023D7A">
      <w:pPr>
        <w:pStyle w:val="HTMLPreformatted"/>
        <w:rPr>
          <w:rFonts w:ascii="Verdana" w:hAnsi="Verdana"/>
          <w:color w:val="000020"/>
          <w:sz w:val="19"/>
          <w:szCs w:val="19"/>
          <w:lang w:val="en"/>
        </w:rPr>
      </w:pPr>
      <w:r>
        <w:rPr>
          <w:rFonts w:ascii="Verdana" w:hAnsi="Verdana"/>
          <w:color w:val="000020"/>
          <w:sz w:val="19"/>
          <w:szCs w:val="19"/>
          <w:lang w:val="en"/>
        </w:rPr>
        <w:t xml:space="preserve">Phase 3 release included modifications to </w:t>
      </w:r>
      <w:proofErr w:type="spellStart"/>
      <w:r>
        <w:rPr>
          <w:rFonts w:ascii="Verdana" w:hAnsi="Verdana"/>
          <w:color w:val="000020"/>
          <w:sz w:val="19"/>
          <w:szCs w:val="19"/>
          <w:lang w:val="en"/>
        </w:rPr>
        <w:t>Strichen</w:t>
      </w:r>
      <w:proofErr w:type="spellEnd"/>
      <w:r>
        <w:rPr>
          <w:rFonts w:ascii="Verdana" w:hAnsi="Verdana"/>
          <w:color w:val="000020"/>
          <w:sz w:val="19"/>
          <w:szCs w:val="19"/>
          <w:lang w:val="en"/>
        </w:rPr>
        <w:t xml:space="preserve"> and </w:t>
      </w:r>
      <w:proofErr w:type="spellStart"/>
      <w:r>
        <w:rPr>
          <w:rFonts w:ascii="Verdana" w:hAnsi="Verdana"/>
          <w:color w:val="000020"/>
          <w:sz w:val="19"/>
          <w:szCs w:val="19"/>
          <w:lang w:val="en"/>
        </w:rPr>
        <w:t>Arkaig</w:t>
      </w:r>
      <w:proofErr w:type="spellEnd"/>
      <w:r>
        <w:rPr>
          <w:rFonts w:ascii="Verdana" w:hAnsi="Verdana"/>
          <w:color w:val="000020"/>
          <w:sz w:val="19"/>
          <w:szCs w:val="19"/>
          <w:lang w:val="en"/>
        </w:rPr>
        <w:t xml:space="preserve"> Associations as described below:</w:t>
      </w:r>
    </w:p>
    <w:p w14:paraId="663C34B1" w14:textId="77777777" w:rsidR="00023D7A" w:rsidRDefault="00023D7A" w:rsidP="00023D7A">
      <w:pPr>
        <w:pStyle w:val="HTMLPreformatted"/>
        <w:rPr>
          <w:rFonts w:ascii="Verdana" w:hAnsi="Verdana"/>
          <w:color w:val="000020"/>
          <w:sz w:val="19"/>
          <w:szCs w:val="19"/>
          <w:lang w:val="en"/>
        </w:rPr>
      </w:pPr>
      <w:proofErr w:type="spellStart"/>
      <w:r>
        <w:rPr>
          <w:rFonts w:ascii="Verdana" w:hAnsi="Verdana"/>
          <w:color w:val="000020"/>
          <w:sz w:val="19"/>
          <w:szCs w:val="19"/>
          <w:lang w:val="en"/>
        </w:rPr>
        <w:t>Strichen</w:t>
      </w:r>
      <w:proofErr w:type="spellEnd"/>
      <w:r>
        <w:rPr>
          <w:rFonts w:ascii="Verdana" w:hAnsi="Verdana"/>
          <w:color w:val="000020"/>
          <w:sz w:val="19"/>
          <w:szCs w:val="19"/>
          <w:lang w:val="en"/>
        </w:rPr>
        <w:t xml:space="preserve"> and </w:t>
      </w:r>
      <w:proofErr w:type="spellStart"/>
      <w:r>
        <w:rPr>
          <w:rFonts w:ascii="Verdana" w:hAnsi="Verdana"/>
          <w:color w:val="000020"/>
          <w:sz w:val="19"/>
          <w:szCs w:val="19"/>
          <w:lang w:val="en"/>
        </w:rPr>
        <w:t>Arkaig</w:t>
      </w:r>
      <w:proofErr w:type="spellEnd"/>
      <w:r>
        <w:rPr>
          <w:rFonts w:ascii="Verdana" w:hAnsi="Verdana"/>
          <w:color w:val="000020"/>
          <w:sz w:val="19"/>
          <w:szCs w:val="19"/>
          <w:lang w:val="en"/>
        </w:rPr>
        <w:t xml:space="preserve"> Associations</w:t>
      </w:r>
    </w:p>
    <w:p w14:paraId="2EBE45F1" w14:textId="77777777" w:rsidR="00023D7A" w:rsidRDefault="00023D7A" w:rsidP="00023D7A">
      <w:pPr>
        <w:pStyle w:val="HTMLPreformatted"/>
        <w:rPr>
          <w:rFonts w:ascii="Verdana" w:hAnsi="Verdana"/>
          <w:color w:val="000020"/>
          <w:sz w:val="19"/>
          <w:szCs w:val="19"/>
          <w:lang w:val="en"/>
        </w:rPr>
      </w:pPr>
      <w:r>
        <w:rPr>
          <w:rFonts w:ascii="Verdana" w:hAnsi="Verdana"/>
          <w:color w:val="000020"/>
          <w:sz w:val="19"/>
          <w:szCs w:val="19"/>
          <w:lang w:val="en"/>
        </w:rPr>
        <w:t xml:space="preserve">Prior to the completion of the 1:250 000 scale national soil map, soils developed from schists were allocated to the </w:t>
      </w:r>
      <w:proofErr w:type="spellStart"/>
      <w:r>
        <w:rPr>
          <w:rFonts w:ascii="Verdana" w:hAnsi="Verdana"/>
          <w:color w:val="000020"/>
          <w:sz w:val="19"/>
          <w:szCs w:val="19"/>
          <w:lang w:val="en"/>
        </w:rPr>
        <w:t>Strichen</w:t>
      </w:r>
      <w:proofErr w:type="spellEnd"/>
      <w:r>
        <w:rPr>
          <w:rFonts w:ascii="Verdana" w:hAnsi="Verdana"/>
          <w:color w:val="000020"/>
          <w:sz w:val="19"/>
          <w:szCs w:val="19"/>
          <w:lang w:val="en"/>
        </w:rPr>
        <w:t xml:space="preserve"> Association, however, during the national scale mapping, this Association was divided into two based on the stratigraphic age of the Schist (</w:t>
      </w:r>
      <w:proofErr w:type="spellStart"/>
      <w:r>
        <w:rPr>
          <w:rFonts w:ascii="Verdana" w:hAnsi="Verdana"/>
          <w:color w:val="000020"/>
          <w:sz w:val="19"/>
          <w:szCs w:val="19"/>
          <w:lang w:val="en"/>
        </w:rPr>
        <w:t>Moine</w:t>
      </w:r>
      <w:proofErr w:type="spellEnd"/>
      <w:r>
        <w:rPr>
          <w:rFonts w:ascii="Verdana" w:hAnsi="Verdana"/>
          <w:color w:val="000020"/>
          <w:sz w:val="19"/>
          <w:szCs w:val="19"/>
          <w:lang w:val="en"/>
        </w:rPr>
        <w:t xml:space="preserve"> or Dalradian) giving rise to the </w:t>
      </w:r>
      <w:proofErr w:type="spellStart"/>
      <w:r>
        <w:rPr>
          <w:rFonts w:ascii="Verdana" w:hAnsi="Verdana"/>
          <w:color w:val="000020"/>
          <w:sz w:val="19"/>
          <w:szCs w:val="19"/>
          <w:lang w:val="en"/>
        </w:rPr>
        <w:t>Arkaig</w:t>
      </w:r>
      <w:proofErr w:type="spellEnd"/>
      <w:r>
        <w:rPr>
          <w:rFonts w:ascii="Verdana" w:hAnsi="Verdana"/>
          <w:color w:val="000020"/>
          <w:sz w:val="19"/>
          <w:szCs w:val="19"/>
          <w:lang w:val="en"/>
        </w:rPr>
        <w:t xml:space="preserve"> Association (</w:t>
      </w:r>
      <w:proofErr w:type="spellStart"/>
      <w:r>
        <w:rPr>
          <w:rFonts w:ascii="Verdana" w:hAnsi="Verdana"/>
          <w:color w:val="000020"/>
          <w:sz w:val="19"/>
          <w:szCs w:val="19"/>
          <w:lang w:val="en"/>
        </w:rPr>
        <w:t>Moine</w:t>
      </w:r>
      <w:proofErr w:type="spellEnd"/>
      <w:r>
        <w:rPr>
          <w:rFonts w:ascii="Verdana" w:hAnsi="Verdana"/>
          <w:color w:val="000020"/>
          <w:sz w:val="19"/>
          <w:szCs w:val="19"/>
          <w:lang w:val="en"/>
        </w:rPr>
        <w:t xml:space="preserve"> Schists). The extent of these two Associations followed the geological mapping and some soils previously allocated to the </w:t>
      </w:r>
      <w:proofErr w:type="spellStart"/>
      <w:r>
        <w:rPr>
          <w:rFonts w:ascii="Verdana" w:hAnsi="Verdana"/>
          <w:color w:val="000020"/>
          <w:sz w:val="19"/>
          <w:szCs w:val="19"/>
          <w:lang w:val="en"/>
        </w:rPr>
        <w:t>Strichen</w:t>
      </w:r>
      <w:proofErr w:type="spellEnd"/>
      <w:r>
        <w:rPr>
          <w:rFonts w:ascii="Verdana" w:hAnsi="Verdana"/>
          <w:color w:val="000020"/>
          <w:sz w:val="19"/>
          <w:szCs w:val="19"/>
          <w:lang w:val="en"/>
        </w:rPr>
        <w:t xml:space="preserve"> Association were reclassified as belonging to the </w:t>
      </w:r>
      <w:proofErr w:type="spellStart"/>
      <w:r>
        <w:rPr>
          <w:rFonts w:ascii="Verdana" w:hAnsi="Verdana"/>
          <w:color w:val="000020"/>
          <w:sz w:val="19"/>
          <w:szCs w:val="19"/>
          <w:lang w:val="en"/>
        </w:rPr>
        <w:t>Arkaig</w:t>
      </w:r>
      <w:proofErr w:type="spellEnd"/>
      <w:r>
        <w:rPr>
          <w:rFonts w:ascii="Verdana" w:hAnsi="Verdana"/>
          <w:color w:val="000020"/>
          <w:sz w:val="19"/>
          <w:szCs w:val="19"/>
          <w:lang w:val="en"/>
        </w:rPr>
        <w:t xml:space="preserve"> Association. Subsequent revisions of the geological map have relocated the boundary between the </w:t>
      </w:r>
      <w:proofErr w:type="spellStart"/>
      <w:r>
        <w:rPr>
          <w:rFonts w:ascii="Verdana" w:hAnsi="Verdana"/>
          <w:color w:val="000020"/>
          <w:sz w:val="19"/>
          <w:szCs w:val="19"/>
          <w:lang w:val="en"/>
        </w:rPr>
        <w:t>Moine</w:t>
      </w:r>
      <w:proofErr w:type="spellEnd"/>
      <w:r>
        <w:rPr>
          <w:rFonts w:ascii="Verdana" w:hAnsi="Verdana"/>
          <w:color w:val="000020"/>
          <w:sz w:val="19"/>
          <w:szCs w:val="19"/>
          <w:lang w:val="en"/>
        </w:rPr>
        <w:t xml:space="preserve"> and Dalradian Schist such that the soils reallocated to the </w:t>
      </w:r>
      <w:proofErr w:type="spellStart"/>
      <w:r>
        <w:rPr>
          <w:rFonts w:ascii="Verdana" w:hAnsi="Verdana"/>
          <w:color w:val="000020"/>
          <w:sz w:val="19"/>
          <w:szCs w:val="19"/>
          <w:lang w:val="en"/>
        </w:rPr>
        <w:t>Arkaig</w:t>
      </w:r>
      <w:proofErr w:type="spellEnd"/>
      <w:r>
        <w:rPr>
          <w:rFonts w:ascii="Verdana" w:hAnsi="Verdana"/>
          <w:color w:val="000020"/>
          <w:sz w:val="19"/>
          <w:szCs w:val="19"/>
          <w:lang w:val="en"/>
        </w:rPr>
        <w:t xml:space="preserve"> Association are in areas now mapped as Dalradian Schists by geologists. During the revisions of the 1:25 000 and 1:63 360 scale soil maps, it was decided to revert to the soil Association to which the soils in this area were allocated originally, thus the areas allocated to either the </w:t>
      </w:r>
      <w:proofErr w:type="spellStart"/>
      <w:r>
        <w:rPr>
          <w:rFonts w:ascii="Verdana" w:hAnsi="Verdana"/>
          <w:color w:val="000020"/>
          <w:sz w:val="19"/>
          <w:szCs w:val="19"/>
          <w:lang w:val="en"/>
        </w:rPr>
        <w:t>Strichen</w:t>
      </w:r>
      <w:proofErr w:type="spellEnd"/>
      <w:r>
        <w:rPr>
          <w:rFonts w:ascii="Verdana" w:hAnsi="Verdana"/>
          <w:color w:val="000020"/>
          <w:sz w:val="19"/>
          <w:szCs w:val="19"/>
          <w:lang w:val="en"/>
        </w:rPr>
        <w:t xml:space="preserve"> or </w:t>
      </w:r>
      <w:proofErr w:type="spellStart"/>
      <w:r>
        <w:rPr>
          <w:rFonts w:ascii="Verdana" w:hAnsi="Verdana"/>
          <w:color w:val="000020"/>
          <w:sz w:val="19"/>
          <w:szCs w:val="19"/>
          <w:lang w:val="en"/>
        </w:rPr>
        <w:t>Arkaig</w:t>
      </w:r>
      <w:proofErr w:type="spellEnd"/>
      <w:r>
        <w:rPr>
          <w:rFonts w:ascii="Verdana" w:hAnsi="Verdana"/>
          <w:color w:val="000020"/>
          <w:sz w:val="19"/>
          <w:szCs w:val="19"/>
          <w:lang w:val="en"/>
        </w:rPr>
        <w:t xml:space="preserve"> associations on the more detailed maps will differ from the national scale map. </w:t>
      </w:r>
    </w:p>
    <w:p w14:paraId="548DE7A5" w14:textId="77777777" w:rsidR="00023D7A" w:rsidRDefault="00023D7A" w:rsidP="00023D7A">
      <w:pPr>
        <w:pStyle w:val="HTMLPreformatted"/>
        <w:rPr>
          <w:rFonts w:ascii="Verdana" w:hAnsi="Verdana"/>
          <w:color w:val="000020"/>
          <w:sz w:val="19"/>
          <w:szCs w:val="19"/>
          <w:lang w:val="en"/>
        </w:rPr>
      </w:pPr>
      <w:proofErr w:type="spellStart"/>
      <w:r>
        <w:rPr>
          <w:rFonts w:ascii="Verdana" w:hAnsi="Verdana"/>
          <w:color w:val="000020"/>
          <w:sz w:val="19"/>
          <w:szCs w:val="19"/>
          <w:lang w:val="en"/>
        </w:rPr>
        <w:t>Strichen</w:t>
      </w:r>
      <w:proofErr w:type="spellEnd"/>
      <w:r>
        <w:rPr>
          <w:rFonts w:ascii="Verdana" w:hAnsi="Verdana"/>
          <w:color w:val="000020"/>
          <w:sz w:val="19"/>
          <w:szCs w:val="19"/>
          <w:lang w:val="en"/>
        </w:rPr>
        <w:t xml:space="preserve"> and </w:t>
      </w:r>
      <w:proofErr w:type="spellStart"/>
      <w:r>
        <w:rPr>
          <w:rFonts w:ascii="Verdana" w:hAnsi="Verdana"/>
          <w:color w:val="000020"/>
          <w:sz w:val="19"/>
          <w:szCs w:val="19"/>
          <w:lang w:val="en"/>
        </w:rPr>
        <w:t>Arkaig</w:t>
      </w:r>
      <w:proofErr w:type="spellEnd"/>
      <w:r>
        <w:rPr>
          <w:rFonts w:ascii="Verdana" w:hAnsi="Verdana"/>
          <w:color w:val="000020"/>
          <w:sz w:val="19"/>
          <w:szCs w:val="19"/>
          <w:lang w:val="en"/>
        </w:rPr>
        <w:t xml:space="preserve"> Associations update</w:t>
      </w:r>
    </w:p>
    <w:p w14:paraId="62FC8E83" w14:textId="77777777" w:rsidR="00023D7A" w:rsidRDefault="00023D7A" w:rsidP="00023D7A">
      <w:pPr>
        <w:pStyle w:val="HTMLPreformatted"/>
        <w:rPr>
          <w:rFonts w:ascii="Verdana" w:hAnsi="Verdana"/>
          <w:color w:val="000020"/>
          <w:sz w:val="19"/>
          <w:szCs w:val="19"/>
          <w:lang w:val="en"/>
        </w:rPr>
      </w:pPr>
      <w:r>
        <w:rPr>
          <w:rFonts w:ascii="Verdana" w:hAnsi="Verdana"/>
          <w:color w:val="000020"/>
          <w:sz w:val="19"/>
          <w:szCs w:val="19"/>
          <w:lang w:val="en"/>
        </w:rPr>
        <w:lastRenderedPageBreak/>
        <w:t xml:space="preserve">In the period between revisions of the </w:t>
      </w:r>
      <w:proofErr w:type="spellStart"/>
      <w:r>
        <w:rPr>
          <w:rFonts w:ascii="Verdana" w:hAnsi="Verdana"/>
          <w:color w:val="000020"/>
          <w:sz w:val="19"/>
          <w:szCs w:val="19"/>
          <w:lang w:val="en"/>
        </w:rPr>
        <w:t>Moine</w:t>
      </w:r>
      <w:proofErr w:type="spellEnd"/>
      <w:r>
        <w:rPr>
          <w:rFonts w:ascii="Verdana" w:hAnsi="Verdana"/>
          <w:color w:val="000020"/>
          <w:sz w:val="19"/>
          <w:szCs w:val="19"/>
          <w:lang w:val="en"/>
        </w:rPr>
        <w:t>/Dalradian schist boundary by geologists, new soil map units were created which now would be mapped as a different Association. To maintain some continuity with the published map, these map units retain the allocated soil series name with additional text ‘[</w:t>
      </w:r>
      <w:proofErr w:type="spellStart"/>
      <w:r>
        <w:rPr>
          <w:rFonts w:ascii="Verdana" w:hAnsi="Verdana"/>
          <w:color w:val="000020"/>
          <w:sz w:val="19"/>
          <w:szCs w:val="19"/>
          <w:lang w:val="en"/>
        </w:rPr>
        <w:t>Strichen</w:t>
      </w:r>
      <w:proofErr w:type="spellEnd"/>
      <w:r>
        <w:rPr>
          <w:rFonts w:ascii="Verdana" w:hAnsi="Verdana"/>
          <w:color w:val="000020"/>
          <w:sz w:val="19"/>
          <w:szCs w:val="19"/>
          <w:lang w:val="en"/>
        </w:rPr>
        <w:t xml:space="preserve"> variant]’ or ‘[</w:t>
      </w:r>
      <w:proofErr w:type="spellStart"/>
      <w:r>
        <w:rPr>
          <w:rFonts w:ascii="Verdana" w:hAnsi="Verdana"/>
          <w:color w:val="000020"/>
          <w:sz w:val="19"/>
          <w:szCs w:val="19"/>
          <w:lang w:val="en"/>
        </w:rPr>
        <w:t>Arkaig</w:t>
      </w:r>
      <w:proofErr w:type="spellEnd"/>
      <w:r>
        <w:rPr>
          <w:rFonts w:ascii="Verdana" w:hAnsi="Verdana"/>
          <w:color w:val="000020"/>
          <w:sz w:val="19"/>
          <w:szCs w:val="19"/>
          <w:lang w:val="en"/>
        </w:rPr>
        <w:t xml:space="preserve"> variant]’ to </w:t>
      </w:r>
      <w:proofErr w:type="spellStart"/>
      <w:r>
        <w:rPr>
          <w:rFonts w:ascii="Verdana" w:hAnsi="Verdana"/>
          <w:color w:val="000020"/>
          <w:sz w:val="19"/>
          <w:szCs w:val="19"/>
          <w:lang w:val="en"/>
        </w:rPr>
        <w:t>denaote</w:t>
      </w:r>
      <w:proofErr w:type="spellEnd"/>
      <w:r>
        <w:rPr>
          <w:rFonts w:ascii="Verdana" w:hAnsi="Verdana"/>
          <w:color w:val="000020"/>
          <w:sz w:val="19"/>
          <w:szCs w:val="19"/>
          <w:lang w:val="en"/>
        </w:rPr>
        <w:t xml:space="preserve"> if the soil is derived primarily from Dalradian of </w:t>
      </w:r>
      <w:proofErr w:type="spellStart"/>
      <w:r>
        <w:rPr>
          <w:rFonts w:ascii="Verdana" w:hAnsi="Verdana"/>
          <w:color w:val="000020"/>
          <w:sz w:val="19"/>
          <w:szCs w:val="19"/>
          <w:lang w:val="en"/>
        </w:rPr>
        <w:t>Moine</w:t>
      </w:r>
      <w:proofErr w:type="spellEnd"/>
      <w:r>
        <w:rPr>
          <w:rFonts w:ascii="Verdana" w:hAnsi="Verdana"/>
          <w:color w:val="000020"/>
          <w:sz w:val="19"/>
          <w:szCs w:val="19"/>
          <w:lang w:val="en"/>
        </w:rPr>
        <w:t xml:space="preserve"> schist. The published soil map of Mull had the Association as </w:t>
      </w:r>
      <w:proofErr w:type="spellStart"/>
      <w:r>
        <w:rPr>
          <w:rFonts w:ascii="Verdana" w:hAnsi="Verdana"/>
          <w:color w:val="000020"/>
          <w:sz w:val="19"/>
          <w:szCs w:val="19"/>
          <w:lang w:val="en"/>
        </w:rPr>
        <w:t>Strichen</w:t>
      </w:r>
      <w:proofErr w:type="spellEnd"/>
      <w:r>
        <w:rPr>
          <w:rFonts w:ascii="Verdana" w:hAnsi="Verdana"/>
          <w:color w:val="000020"/>
          <w:sz w:val="19"/>
          <w:szCs w:val="19"/>
          <w:lang w:val="en"/>
        </w:rPr>
        <w:t xml:space="preserve"> (</w:t>
      </w:r>
      <w:proofErr w:type="spellStart"/>
      <w:r>
        <w:rPr>
          <w:rFonts w:ascii="Verdana" w:hAnsi="Verdana"/>
          <w:color w:val="000020"/>
          <w:sz w:val="19"/>
          <w:szCs w:val="19"/>
          <w:lang w:val="en"/>
        </w:rPr>
        <w:t>Moine</w:t>
      </w:r>
      <w:proofErr w:type="spellEnd"/>
      <w:r>
        <w:rPr>
          <w:rFonts w:ascii="Verdana" w:hAnsi="Verdana"/>
          <w:color w:val="000020"/>
          <w:sz w:val="19"/>
          <w:szCs w:val="19"/>
          <w:lang w:val="en"/>
        </w:rPr>
        <w:t xml:space="preserve">) and this has been renamed as </w:t>
      </w:r>
      <w:proofErr w:type="spellStart"/>
      <w:r>
        <w:rPr>
          <w:rFonts w:ascii="Verdana" w:hAnsi="Verdana"/>
          <w:color w:val="000020"/>
          <w:sz w:val="19"/>
          <w:szCs w:val="19"/>
          <w:lang w:val="en"/>
        </w:rPr>
        <w:t>Arkiag</w:t>
      </w:r>
      <w:proofErr w:type="spellEnd"/>
      <w:r>
        <w:rPr>
          <w:rFonts w:ascii="Verdana" w:hAnsi="Verdana"/>
          <w:color w:val="000020"/>
          <w:sz w:val="19"/>
          <w:szCs w:val="19"/>
          <w:lang w:val="en"/>
        </w:rPr>
        <w:t xml:space="preserve"> Association in this digital dataset.</w:t>
      </w:r>
    </w:p>
    <w:p w14:paraId="0DF4352C" w14:textId="77777777" w:rsidR="00023D7A" w:rsidRDefault="00023D7A" w:rsidP="00023D7A">
      <w:pPr>
        <w:pStyle w:val="HTMLPreformatted"/>
        <w:rPr>
          <w:rFonts w:ascii="Verdana" w:hAnsi="Verdana"/>
          <w:color w:val="000020"/>
          <w:sz w:val="19"/>
          <w:szCs w:val="19"/>
          <w:lang w:val="en"/>
        </w:rPr>
      </w:pPr>
      <w:r>
        <w:rPr>
          <w:rFonts w:ascii="Verdana" w:hAnsi="Verdana"/>
          <w:color w:val="000020"/>
          <w:sz w:val="19"/>
          <w:szCs w:val="19"/>
          <w:lang w:val="en"/>
        </w:rPr>
        <w:t>Additional revisions:</w:t>
      </w:r>
    </w:p>
    <w:p w14:paraId="6CA89CF1" w14:textId="77777777" w:rsidR="00023D7A" w:rsidRDefault="00023D7A" w:rsidP="00023D7A">
      <w:pPr>
        <w:pStyle w:val="HTMLPreformatted"/>
        <w:rPr>
          <w:rFonts w:ascii="Verdana" w:hAnsi="Verdana"/>
          <w:color w:val="000020"/>
          <w:sz w:val="19"/>
          <w:szCs w:val="19"/>
          <w:lang w:val="en"/>
        </w:rPr>
      </w:pPr>
      <w:r>
        <w:rPr>
          <w:rFonts w:ascii="Verdana" w:hAnsi="Verdana"/>
          <w:color w:val="000020"/>
          <w:sz w:val="19"/>
          <w:szCs w:val="19"/>
          <w:lang w:val="en"/>
        </w:rPr>
        <w:t xml:space="preserve">In previous versions of the digital dataset, the individual soil types in some complex map units were designated with the association name, a five-digit code ending in ‘00’ and labelled as ‘Unnamed Series’. This presents issues when linking the spatial dataset to an attribute dataset as the soil names are non-unique. Where the unnamed series does have an existing equivalent soil type, it was allocated a series name. Where there is no </w:t>
      </w:r>
      <w:proofErr w:type="spellStart"/>
      <w:r>
        <w:rPr>
          <w:rFonts w:ascii="Verdana" w:hAnsi="Verdana"/>
          <w:color w:val="000020"/>
          <w:sz w:val="19"/>
          <w:szCs w:val="19"/>
          <w:lang w:val="en"/>
        </w:rPr>
        <w:t>recognised</w:t>
      </w:r>
      <w:proofErr w:type="spellEnd"/>
      <w:r>
        <w:rPr>
          <w:rFonts w:ascii="Verdana" w:hAnsi="Verdana"/>
          <w:color w:val="000020"/>
          <w:sz w:val="19"/>
          <w:szCs w:val="19"/>
          <w:lang w:val="en"/>
        </w:rPr>
        <w:t xml:space="preserve"> series name, a name was created by combining the soil association name with an abbreviated version of the major soil subgroup and allocating a unique five-digit code. This follows the same procedure as used in the 1:250 000 scale National Soil Map of Scotland.</w:t>
      </w:r>
    </w:p>
    <w:p w14:paraId="1B99C017" w14:textId="77777777" w:rsidR="00023D7A" w:rsidRDefault="00023D7A" w:rsidP="00023D7A">
      <w:pPr>
        <w:pStyle w:val="HTMLPreformatted"/>
        <w:rPr>
          <w:rFonts w:ascii="Verdana" w:hAnsi="Verdana"/>
          <w:color w:val="000020"/>
          <w:sz w:val="19"/>
          <w:szCs w:val="19"/>
          <w:lang w:val="en"/>
        </w:rPr>
      </w:pPr>
      <w:r>
        <w:rPr>
          <w:rFonts w:ascii="Verdana" w:hAnsi="Verdana"/>
          <w:color w:val="000020"/>
          <w:sz w:val="19"/>
          <w:szCs w:val="19"/>
          <w:lang w:val="en"/>
        </w:rPr>
        <w:t>Soil drainage categories</w:t>
      </w:r>
    </w:p>
    <w:p w14:paraId="746AF39D" w14:textId="77777777" w:rsidR="00023D7A" w:rsidRDefault="00023D7A" w:rsidP="00023D7A">
      <w:pPr>
        <w:pStyle w:val="HTMLPreformatted"/>
        <w:rPr>
          <w:rFonts w:ascii="Verdana" w:hAnsi="Verdana"/>
          <w:color w:val="000020"/>
          <w:sz w:val="19"/>
          <w:szCs w:val="19"/>
          <w:lang w:val="en"/>
        </w:rPr>
      </w:pPr>
      <w:r>
        <w:rPr>
          <w:rFonts w:ascii="Verdana" w:hAnsi="Verdana"/>
          <w:color w:val="000020"/>
          <w:sz w:val="19"/>
          <w:szCs w:val="19"/>
          <w:lang w:val="en"/>
        </w:rPr>
        <w:t xml:space="preserve">As the soil mapping evolved over a period of time, there was a </w:t>
      </w:r>
      <w:proofErr w:type="spellStart"/>
      <w:r>
        <w:rPr>
          <w:rFonts w:ascii="Verdana" w:hAnsi="Verdana"/>
          <w:color w:val="000020"/>
          <w:sz w:val="19"/>
          <w:szCs w:val="19"/>
          <w:lang w:val="en"/>
        </w:rPr>
        <w:t>realisation</w:t>
      </w:r>
      <w:proofErr w:type="spellEnd"/>
      <w:r>
        <w:rPr>
          <w:rFonts w:ascii="Verdana" w:hAnsi="Verdana"/>
          <w:color w:val="000020"/>
          <w:sz w:val="19"/>
          <w:szCs w:val="19"/>
          <w:lang w:val="en"/>
        </w:rPr>
        <w:t xml:space="preserve"> that Peaty gleyed podzols would be better described as poorly or very poorly drained above the iron pan as opposed to the current free or imperfectly drained below the iron pan. Some soils were allocated the drainage category of Poorly drained above the iron pan but the majority of these soils retain the latter designation. As the </w:t>
      </w:r>
      <w:hyperlink r:id="rId5" w:tgtFrame="_blank" w:history="1">
        <w:r>
          <w:rPr>
            <w:rStyle w:val="Hyperlink"/>
            <w:rFonts w:ascii="Verdana" w:hAnsi="Verdana"/>
            <w:sz w:val="19"/>
            <w:szCs w:val="19"/>
            <w:lang w:val="en"/>
          </w:rPr>
          <w:t>soil classification</w:t>
        </w:r>
      </w:hyperlink>
      <w:r>
        <w:rPr>
          <w:rFonts w:ascii="Verdana" w:hAnsi="Verdana"/>
          <w:color w:val="000020"/>
          <w:sz w:val="19"/>
          <w:szCs w:val="19"/>
          <w:lang w:val="en"/>
        </w:rPr>
        <w:t xml:space="preserve"> makes it clear that these soils are indeed waterlogged in the layers above the pan for at least part of the year (hence the term ‘gleyed’), it was felt that the existing description of the drainage category should remain. Those described as poorly drained above the pan were retained within the digital dataset to keep continuity with the published maps but are essentially the same as those described a freely drained below the pan.</w:t>
      </w:r>
    </w:p>
    <w:p w14:paraId="4610D641" w14:textId="77777777" w:rsidR="00023D7A" w:rsidRDefault="00023D7A" w:rsidP="00023D7A">
      <w:pPr>
        <w:pStyle w:val="HTMLPreformatted"/>
        <w:rPr>
          <w:rFonts w:ascii="Verdana" w:hAnsi="Verdana"/>
          <w:color w:val="000020"/>
          <w:sz w:val="19"/>
          <w:szCs w:val="19"/>
          <w:lang w:val="en"/>
        </w:rPr>
      </w:pPr>
      <w:r>
        <w:rPr>
          <w:rFonts w:ascii="Verdana" w:hAnsi="Verdana"/>
          <w:color w:val="000020"/>
          <w:sz w:val="19"/>
          <w:szCs w:val="19"/>
          <w:lang w:val="en"/>
        </w:rPr>
        <w:t>Ownership of this data set was passed to the James Hutton Institute on 1st April 2011.</w:t>
      </w:r>
    </w:p>
    <w:p w14:paraId="6877079B" w14:textId="77777777" w:rsidR="00554965" w:rsidRDefault="00554965" w:rsidP="00023D7A">
      <w:pPr>
        <w:rPr>
          <w:rStyle w:val="idheading"/>
          <w:rFonts w:ascii="Verdana" w:hAnsi="Verdana"/>
          <w:sz w:val="19"/>
          <w:szCs w:val="19"/>
          <w:lang w:val="en"/>
        </w:rPr>
      </w:pPr>
    </w:p>
    <w:p w14:paraId="0EF85E26" w14:textId="71691C7E" w:rsidR="00023D7A" w:rsidRDefault="00023D7A" w:rsidP="00023D7A">
      <w:pPr>
        <w:rPr>
          <w:rFonts w:ascii="Verdana" w:hAnsi="Verdana"/>
          <w:color w:val="000020"/>
          <w:sz w:val="19"/>
          <w:szCs w:val="19"/>
          <w:lang w:val="en"/>
        </w:rPr>
      </w:pPr>
      <w:r>
        <w:rPr>
          <w:rStyle w:val="idheading"/>
          <w:rFonts w:ascii="Verdana" w:hAnsi="Verdana"/>
          <w:sz w:val="19"/>
          <w:szCs w:val="19"/>
          <w:lang w:val="en"/>
        </w:rPr>
        <w:t>Credits</w:t>
      </w:r>
      <w:r>
        <w:rPr>
          <w:rFonts w:ascii="Verdana" w:hAnsi="Verdana"/>
          <w:color w:val="000020"/>
          <w:sz w:val="19"/>
          <w:szCs w:val="19"/>
          <w:lang w:val="en"/>
        </w:rPr>
        <w:t xml:space="preserve"> </w:t>
      </w:r>
    </w:p>
    <w:p w14:paraId="256D6930" w14:textId="07DF9BBC" w:rsidR="00554965" w:rsidRDefault="00554965" w:rsidP="00023D7A">
      <w:pPr>
        <w:rPr>
          <w:rStyle w:val="idheading"/>
          <w:rFonts w:ascii="Verdana" w:hAnsi="Verdana"/>
          <w:sz w:val="19"/>
          <w:szCs w:val="19"/>
          <w:lang w:val="en"/>
        </w:rPr>
      </w:pPr>
      <w:r>
        <w:rPr>
          <w:rFonts w:ascii="Verdana" w:hAnsi="Verdana"/>
          <w:color w:val="000020"/>
          <w:sz w:val="19"/>
          <w:szCs w:val="19"/>
          <w:lang w:val="en"/>
        </w:rPr>
        <w:t>Soil Survey of Scotland Staff (1970-1987). Soil maps of Scotland (partial coverage). Digital version 10 release. James Hutton Institute, Aberdeen. DOI  10.5281/</w:t>
      </w:r>
      <w:proofErr w:type="spellStart"/>
      <w:r>
        <w:rPr>
          <w:rFonts w:ascii="Verdana" w:hAnsi="Verdana"/>
          <w:color w:val="000020"/>
          <w:sz w:val="19"/>
          <w:szCs w:val="19"/>
          <w:lang w:val="en"/>
        </w:rPr>
        <w:t>zenodo</w:t>
      </w:r>
      <w:proofErr w:type="spellEnd"/>
      <w:r>
        <w:rPr>
          <w:rFonts w:ascii="Verdana" w:hAnsi="Verdana"/>
          <w:color w:val="000020"/>
          <w:sz w:val="19"/>
          <w:szCs w:val="19"/>
          <w:lang w:val="en"/>
        </w:rPr>
        <w:t>. 6908156.</w:t>
      </w:r>
    </w:p>
    <w:p w14:paraId="6B5A4444" w14:textId="57FD247B" w:rsidR="00023D7A" w:rsidRDefault="00023D7A" w:rsidP="00023D7A">
      <w:pPr>
        <w:rPr>
          <w:rFonts w:ascii="Verdana" w:hAnsi="Verdana"/>
          <w:color w:val="000020"/>
          <w:sz w:val="19"/>
          <w:szCs w:val="19"/>
          <w:lang w:val="en"/>
        </w:rPr>
      </w:pPr>
      <w:r>
        <w:rPr>
          <w:rStyle w:val="idheading"/>
          <w:rFonts w:ascii="Verdana" w:hAnsi="Verdana"/>
          <w:sz w:val="19"/>
          <w:szCs w:val="19"/>
          <w:lang w:val="en"/>
        </w:rPr>
        <w:t>Use limitations</w:t>
      </w:r>
      <w:r>
        <w:rPr>
          <w:rFonts w:ascii="Verdana" w:hAnsi="Verdana"/>
          <w:color w:val="000020"/>
          <w:sz w:val="19"/>
          <w:szCs w:val="19"/>
          <w:lang w:val="en"/>
        </w:rPr>
        <w:t xml:space="preserve"> </w:t>
      </w:r>
    </w:p>
    <w:p w14:paraId="00F9DE64" w14:textId="77777777" w:rsidR="00023D7A" w:rsidRDefault="00023D7A" w:rsidP="00023D7A">
      <w:pPr>
        <w:pStyle w:val="HTMLPreformatted"/>
        <w:spacing w:after="100" w:afterAutospacing="1"/>
        <w:rPr>
          <w:rFonts w:ascii="Verdana" w:hAnsi="Verdana"/>
          <w:color w:val="000020"/>
          <w:sz w:val="19"/>
          <w:szCs w:val="19"/>
          <w:lang w:val="en"/>
        </w:rPr>
      </w:pPr>
      <w:r>
        <w:rPr>
          <w:rFonts w:ascii="Verdana" w:hAnsi="Verdana"/>
          <w:color w:val="000020"/>
          <w:sz w:val="19"/>
          <w:szCs w:val="19"/>
          <w:lang w:val="en"/>
        </w:rPr>
        <w:t>This data was produced at a scale of 1:25,000. Smaller scale data is available for the whole of Scotland. This data is issued by The James Hutton Institute under its open data licence, a copy of which must be retained with the data. If clarification is required please contact one of those named in this metadata. This data may be used for commercial purposes under the terms of the Hutton Open Data licence. Please contact one of those named in this metadata for further information.</w:t>
      </w:r>
    </w:p>
    <w:p w14:paraId="45DF9D2F" w14:textId="77777777" w:rsidR="00C415D6" w:rsidRDefault="00C415D6"/>
    <w:sectPr w:rsidR="00C41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FC3"/>
    <w:rsid w:val="00023D7A"/>
    <w:rsid w:val="000A43E5"/>
    <w:rsid w:val="00245FC3"/>
    <w:rsid w:val="00382829"/>
    <w:rsid w:val="00554965"/>
    <w:rsid w:val="00676B91"/>
    <w:rsid w:val="006E5D6A"/>
    <w:rsid w:val="008246D9"/>
    <w:rsid w:val="00C415D6"/>
    <w:rsid w:val="00C571FA"/>
    <w:rsid w:val="00C765B4"/>
    <w:rsid w:val="00D66008"/>
    <w:rsid w:val="00DD79FD"/>
    <w:rsid w:val="00EE72F6"/>
    <w:rsid w:val="00FD6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A107"/>
  <w15:docId w15:val="{E92C7BB9-0DF9-4A46-B5A0-AE06C7A3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65B4"/>
    <w:pPr>
      <w:spacing w:after="75" w:line="240" w:lineRule="auto"/>
      <w:outlineLvl w:val="0"/>
    </w:pPr>
    <w:rPr>
      <w:rFonts w:ascii="Times New Roman" w:eastAsia="Times New Roman" w:hAnsi="Times New Roman" w:cs="Times New Roman"/>
      <w:b/>
      <w:bCs/>
      <w:kern w:val="36"/>
      <w:sz w:val="36"/>
      <w:szCs w:val="36"/>
      <w:lang w:eastAsia="en-GB"/>
    </w:rPr>
  </w:style>
  <w:style w:type="paragraph" w:styleId="Heading2">
    <w:name w:val="heading 2"/>
    <w:basedOn w:val="Normal"/>
    <w:link w:val="Heading2Char"/>
    <w:uiPriority w:val="9"/>
    <w:qFormat/>
    <w:rsid w:val="00C765B4"/>
    <w:pPr>
      <w:spacing w:before="100" w:beforeAutospacing="1" w:after="100" w:afterAutospacing="1" w:line="240" w:lineRule="auto"/>
      <w:outlineLvl w:val="1"/>
    </w:pPr>
    <w:rPr>
      <w:rFonts w:ascii="Times New Roman" w:eastAsia="Times New Roman" w:hAnsi="Times New Roman" w:cs="Times New Roman"/>
      <w:b/>
      <w:bCs/>
      <w:sz w:val="29"/>
      <w:szCs w:val="29"/>
      <w:lang w:eastAsia="en-GB"/>
    </w:rPr>
  </w:style>
  <w:style w:type="paragraph" w:styleId="Heading3">
    <w:name w:val="heading 3"/>
    <w:basedOn w:val="Normal"/>
    <w:link w:val="Heading3Char"/>
    <w:uiPriority w:val="9"/>
    <w:qFormat/>
    <w:rsid w:val="00C765B4"/>
    <w:pPr>
      <w:spacing w:before="100" w:beforeAutospacing="1" w:after="100" w:afterAutospacing="1" w:line="240" w:lineRule="auto"/>
      <w:outlineLvl w:val="2"/>
    </w:pPr>
    <w:rPr>
      <w:rFonts w:ascii="Times New Roman" w:eastAsia="Times New Roman" w:hAnsi="Times New Roman" w:cs="Times New Roman"/>
      <w:b/>
      <w:bCs/>
      <w:color w:val="00709C"/>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5B4"/>
    <w:rPr>
      <w:rFonts w:ascii="Times New Roman" w:eastAsia="Times New Roman" w:hAnsi="Times New Roman" w:cs="Times New Roman"/>
      <w:b/>
      <w:bCs/>
      <w:kern w:val="36"/>
      <w:sz w:val="36"/>
      <w:szCs w:val="36"/>
      <w:lang w:eastAsia="en-GB"/>
    </w:rPr>
  </w:style>
  <w:style w:type="character" w:customStyle="1" w:styleId="Heading2Char">
    <w:name w:val="Heading 2 Char"/>
    <w:basedOn w:val="DefaultParagraphFont"/>
    <w:link w:val="Heading2"/>
    <w:uiPriority w:val="9"/>
    <w:rsid w:val="00C765B4"/>
    <w:rPr>
      <w:rFonts w:ascii="Times New Roman" w:eastAsia="Times New Roman" w:hAnsi="Times New Roman" w:cs="Times New Roman"/>
      <w:b/>
      <w:bCs/>
      <w:sz w:val="29"/>
      <w:szCs w:val="29"/>
      <w:lang w:eastAsia="en-GB"/>
    </w:rPr>
  </w:style>
  <w:style w:type="character" w:customStyle="1" w:styleId="Heading3Char">
    <w:name w:val="Heading 3 Char"/>
    <w:basedOn w:val="DefaultParagraphFont"/>
    <w:link w:val="Heading3"/>
    <w:uiPriority w:val="9"/>
    <w:rsid w:val="00C765B4"/>
    <w:rPr>
      <w:rFonts w:ascii="Times New Roman" w:eastAsia="Times New Roman" w:hAnsi="Times New Roman" w:cs="Times New Roman"/>
      <w:b/>
      <w:bCs/>
      <w:color w:val="00709C"/>
      <w:sz w:val="24"/>
      <w:szCs w:val="24"/>
      <w:lang w:eastAsia="en-GB"/>
    </w:rPr>
  </w:style>
  <w:style w:type="character" w:styleId="Hyperlink">
    <w:name w:val="Hyperlink"/>
    <w:basedOn w:val="DefaultParagraphFont"/>
    <w:uiPriority w:val="99"/>
    <w:semiHidden/>
    <w:unhideWhenUsed/>
    <w:rsid w:val="00C765B4"/>
    <w:rPr>
      <w:b w:val="0"/>
      <w:bCs w:val="0"/>
      <w:strike w:val="0"/>
      <w:dstrike w:val="0"/>
      <w:color w:val="098EA6"/>
      <w:u w:val="none"/>
      <w:effect w:val="none"/>
    </w:rPr>
  </w:style>
  <w:style w:type="character" w:styleId="FollowedHyperlink">
    <w:name w:val="FollowedHyperlink"/>
    <w:basedOn w:val="DefaultParagraphFont"/>
    <w:uiPriority w:val="99"/>
    <w:semiHidden/>
    <w:unhideWhenUsed/>
    <w:rsid w:val="00C765B4"/>
    <w:rPr>
      <w:strike w:val="0"/>
      <w:dstrike w:val="0"/>
      <w:color w:val="098EA6"/>
      <w:u w:val="none"/>
      <w:effect w:val="none"/>
    </w:rPr>
  </w:style>
  <w:style w:type="paragraph" w:styleId="HTMLPreformatted">
    <w:name w:val="HTML Preformatted"/>
    <w:basedOn w:val="Normal"/>
    <w:link w:val="HTMLPreformattedChar"/>
    <w:uiPriority w:val="99"/>
    <w:semiHidden/>
    <w:unhideWhenUsed/>
    <w:rsid w:val="00C7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765B4"/>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C765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p">
    <w:name w:val="gp"/>
    <w:basedOn w:val="Normal"/>
    <w:rsid w:val="00C765B4"/>
    <w:pPr>
      <w:spacing w:before="144" w:after="144" w:line="240" w:lineRule="auto"/>
    </w:pPr>
    <w:rPr>
      <w:rFonts w:ascii="Times New Roman" w:eastAsia="Times New Roman" w:hAnsi="Times New Roman" w:cs="Times New Roman"/>
      <w:sz w:val="24"/>
      <w:szCs w:val="24"/>
      <w:lang w:eastAsia="en-GB"/>
    </w:rPr>
  </w:style>
  <w:style w:type="paragraph" w:customStyle="1" w:styleId="center">
    <w:name w:val="center"/>
    <w:basedOn w:val="Normal"/>
    <w:rsid w:val="00C765B4"/>
    <w:pPr>
      <w:spacing w:before="75" w:after="75" w:line="240" w:lineRule="auto"/>
      <w:jc w:val="center"/>
    </w:pPr>
    <w:rPr>
      <w:rFonts w:ascii="Times New Roman" w:eastAsia="Times New Roman" w:hAnsi="Times New Roman" w:cs="Times New Roman"/>
      <w:sz w:val="24"/>
      <w:szCs w:val="24"/>
      <w:lang w:eastAsia="en-GB"/>
    </w:rPr>
  </w:style>
  <w:style w:type="paragraph" w:customStyle="1" w:styleId="nothumbnail">
    <w:name w:val="nothumbnail"/>
    <w:basedOn w:val="Normal"/>
    <w:rsid w:val="00C765B4"/>
    <w:pPr>
      <w:pBdr>
        <w:top w:val="single" w:sz="6" w:space="31" w:color="000000"/>
        <w:left w:val="single" w:sz="6" w:space="31" w:color="000000"/>
        <w:bottom w:val="single" w:sz="6" w:space="31" w:color="000000"/>
        <w:right w:val="single" w:sz="6" w:space="31" w:color="000000"/>
      </w:pBdr>
      <w:spacing w:before="100" w:beforeAutospacing="1" w:after="100" w:afterAutospacing="1" w:line="240" w:lineRule="auto"/>
      <w:jc w:val="center"/>
    </w:pPr>
    <w:rPr>
      <w:rFonts w:ascii="Times New Roman" w:eastAsia="Times New Roman" w:hAnsi="Times New Roman" w:cs="Times New Roman"/>
      <w:color w:val="888888"/>
      <w:sz w:val="29"/>
      <w:szCs w:val="29"/>
      <w:lang w:eastAsia="en-GB"/>
    </w:rPr>
  </w:style>
  <w:style w:type="paragraph" w:customStyle="1" w:styleId="nocontent">
    <w:name w:val="nocontent"/>
    <w:basedOn w:val="Normal"/>
    <w:rsid w:val="00C765B4"/>
    <w:pPr>
      <w:spacing w:before="100" w:beforeAutospacing="1" w:after="100" w:afterAutospacing="1" w:line="240" w:lineRule="auto"/>
    </w:pPr>
    <w:rPr>
      <w:rFonts w:ascii="Times New Roman" w:eastAsia="Times New Roman" w:hAnsi="Times New Roman" w:cs="Times New Roman"/>
      <w:color w:val="888888"/>
      <w:sz w:val="24"/>
      <w:szCs w:val="24"/>
      <w:lang w:eastAsia="en-GB"/>
    </w:rPr>
  </w:style>
  <w:style w:type="paragraph" w:customStyle="1" w:styleId="gpsubtitle">
    <w:name w:val="gpsubtitle"/>
    <w:basedOn w:val="Normal"/>
    <w:rsid w:val="00C765B4"/>
    <w:pPr>
      <w:spacing w:before="100" w:beforeAutospacing="1" w:after="100" w:afterAutospacing="1" w:line="240" w:lineRule="auto"/>
    </w:pPr>
    <w:rPr>
      <w:rFonts w:ascii="Times New Roman" w:eastAsia="Times New Roman" w:hAnsi="Times New Roman" w:cs="Times New Roman"/>
      <w:color w:val="000000"/>
      <w:sz w:val="29"/>
      <w:szCs w:val="29"/>
      <w:lang w:eastAsia="en-GB"/>
    </w:rPr>
  </w:style>
  <w:style w:type="paragraph" w:customStyle="1" w:styleId="gptags">
    <w:name w:val="gptags"/>
    <w:basedOn w:val="Normal"/>
    <w:rsid w:val="00C765B4"/>
    <w:pPr>
      <w:spacing w:before="100" w:beforeAutospacing="1" w:after="100" w:afterAutospacing="1" w:line="240" w:lineRule="auto"/>
    </w:pPr>
    <w:rPr>
      <w:rFonts w:ascii="Times New Roman" w:eastAsia="Times New Roman" w:hAnsi="Times New Roman" w:cs="Times New Roman"/>
      <w:color w:val="000000"/>
      <w:sz w:val="19"/>
      <w:szCs w:val="19"/>
      <w:lang w:eastAsia="en-GB"/>
    </w:rPr>
  </w:style>
  <w:style w:type="paragraph" w:customStyle="1" w:styleId="head">
    <w:name w:val="head"/>
    <w:basedOn w:val="Normal"/>
    <w:rsid w:val="00C765B4"/>
    <w:pPr>
      <w:spacing w:before="100" w:beforeAutospacing="1" w:after="100" w:afterAutospacing="1" w:line="240" w:lineRule="auto"/>
    </w:pPr>
    <w:rPr>
      <w:rFonts w:ascii="Times New Roman" w:eastAsia="Times New Roman" w:hAnsi="Times New Roman" w:cs="Times New Roman"/>
      <w:sz w:val="31"/>
      <w:szCs w:val="31"/>
      <w:lang w:eastAsia="en-GB"/>
    </w:rPr>
  </w:style>
  <w:style w:type="paragraph" w:customStyle="1" w:styleId="backtotop">
    <w:name w:val="backtotop"/>
    <w:basedOn w:val="Normal"/>
    <w:rsid w:val="00C765B4"/>
    <w:pPr>
      <w:spacing w:before="100" w:beforeAutospacing="1" w:after="100" w:afterAutospacing="1" w:line="240" w:lineRule="auto"/>
      <w:ind w:left="240"/>
    </w:pPr>
    <w:rPr>
      <w:rFonts w:ascii="Times New Roman" w:eastAsia="Times New Roman" w:hAnsi="Times New Roman" w:cs="Times New Roman"/>
      <w:color w:val="AAAAAA"/>
      <w:sz w:val="24"/>
      <w:szCs w:val="24"/>
      <w:lang w:eastAsia="en-GB"/>
    </w:rPr>
  </w:style>
  <w:style w:type="paragraph" w:customStyle="1" w:styleId="isoelement">
    <w:name w:val="isoelement"/>
    <w:basedOn w:val="Normal"/>
    <w:rsid w:val="00C765B4"/>
    <w:pPr>
      <w:spacing w:before="100" w:beforeAutospacing="1" w:after="100" w:afterAutospacing="1" w:line="240" w:lineRule="auto"/>
    </w:pPr>
    <w:rPr>
      <w:rFonts w:ascii="Times New Roman" w:eastAsia="Times New Roman" w:hAnsi="Times New Roman" w:cs="Times New Roman"/>
      <w:smallCaps/>
      <w:color w:val="006688"/>
      <w:lang w:eastAsia="en-GB"/>
    </w:rPr>
  </w:style>
  <w:style w:type="paragraph" w:customStyle="1" w:styleId="esrielement">
    <w:name w:val="esrielement"/>
    <w:basedOn w:val="Normal"/>
    <w:rsid w:val="00C765B4"/>
    <w:pPr>
      <w:spacing w:before="100" w:beforeAutospacing="1" w:after="100" w:afterAutospacing="1" w:line="240" w:lineRule="auto"/>
    </w:pPr>
    <w:rPr>
      <w:rFonts w:ascii="Times New Roman" w:eastAsia="Times New Roman" w:hAnsi="Times New Roman" w:cs="Times New Roman"/>
      <w:smallCaps/>
      <w:color w:val="006688"/>
      <w:lang w:eastAsia="en-GB"/>
    </w:rPr>
  </w:style>
  <w:style w:type="paragraph" w:customStyle="1" w:styleId="element">
    <w:name w:val="element"/>
    <w:basedOn w:val="Normal"/>
    <w:rsid w:val="00C765B4"/>
    <w:pPr>
      <w:spacing w:before="100" w:beforeAutospacing="1" w:after="100" w:afterAutospacing="1" w:line="240" w:lineRule="auto"/>
    </w:pPr>
    <w:rPr>
      <w:rFonts w:ascii="Times New Roman" w:eastAsia="Times New Roman" w:hAnsi="Times New Roman" w:cs="Times New Roman"/>
      <w:smallCaps/>
      <w:color w:val="666666"/>
      <w:lang w:eastAsia="en-GB"/>
    </w:rPr>
  </w:style>
  <w:style w:type="paragraph" w:customStyle="1" w:styleId="sync">
    <w:name w:val="sync"/>
    <w:basedOn w:val="Normal"/>
    <w:rsid w:val="00C765B4"/>
    <w:pPr>
      <w:spacing w:before="100" w:beforeAutospacing="1" w:after="100" w:afterAutospacing="1" w:line="240" w:lineRule="auto"/>
    </w:pPr>
    <w:rPr>
      <w:rFonts w:ascii="Times New Roman" w:eastAsia="Times New Roman" w:hAnsi="Times New Roman" w:cs="Times New Roman"/>
      <w:b/>
      <w:bCs/>
      <w:color w:val="006400"/>
      <w:lang w:eastAsia="en-GB"/>
    </w:rPr>
  </w:style>
  <w:style w:type="paragraph" w:customStyle="1" w:styleId="syncold">
    <w:name w:val="syncold"/>
    <w:basedOn w:val="Normal"/>
    <w:rsid w:val="00C765B4"/>
    <w:pPr>
      <w:spacing w:before="100" w:beforeAutospacing="1" w:after="100" w:afterAutospacing="1" w:line="240" w:lineRule="auto"/>
    </w:pPr>
    <w:rPr>
      <w:rFonts w:ascii="Times New Roman" w:eastAsia="Times New Roman" w:hAnsi="Times New Roman" w:cs="Times New Roman"/>
      <w:b/>
      <w:bCs/>
      <w:color w:val="888888"/>
      <w:lang w:eastAsia="en-GB"/>
    </w:rPr>
  </w:style>
  <w:style w:type="paragraph" w:customStyle="1" w:styleId="textold">
    <w:name w:val="textold"/>
    <w:basedOn w:val="Normal"/>
    <w:rsid w:val="00C765B4"/>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paragraph" w:customStyle="1" w:styleId="code">
    <w:name w:val="code"/>
    <w:basedOn w:val="Normal"/>
    <w:rsid w:val="00C765B4"/>
    <w:pPr>
      <w:spacing w:before="100" w:beforeAutospacing="1" w:after="100" w:afterAutospacing="1" w:line="240" w:lineRule="auto"/>
    </w:pPr>
    <w:rPr>
      <w:rFonts w:ascii="Courier New" w:eastAsia="Times New Roman" w:hAnsi="Courier New" w:cs="Courier New"/>
      <w:sz w:val="24"/>
      <w:szCs w:val="24"/>
      <w:lang w:eastAsia="en-GB"/>
    </w:rPr>
  </w:style>
  <w:style w:type="paragraph" w:customStyle="1" w:styleId="gpcode">
    <w:name w:val="gpcode"/>
    <w:basedOn w:val="Normal"/>
    <w:rsid w:val="00C765B4"/>
    <w:pPr>
      <w:pBdr>
        <w:top w:val="dashed" w:sz="6" w:space="8" w:color="ACC6D8"/>
        <w:left w:val="dashed" w:sz="6" w:space="8" w:color="ACC6D8"/>
        <w:bottom w:val="dashed" w:sz="6" w:space="8" w:color="ACC6D8"/>
        <w:right w:val="dashed" w:sz="6" w:space="8" w:color="ACC6D8"/>
      </w:pBdr>
      <w:shd w:val="clear" w:color="auto" w:fill="EEEEEE"/>
      <w:spacing w:before="100" w:beforeAutospacing="1" w:after="100" w:afterAutospacing="1" w:line="240" w:lineRule="auto"/>
      <w:ind w:left="225"/>
    </w:pPr>
    <w:rPr>
      <w:rFonts w:ascii="Times New Roman" w:eastAsia="Times New Roman" w:hAnsi="Times New Roman" w:cs="Times New Roman"/>
      <w:sz w:val="24"/>
      <w:szCs w:val="24"/>
      <w:lang w:eastAsia="en-GB"/>
    </w:rPr>
  </w:style>
  <w:style w:type="character" w:customStyle="1" w:styleId="idheading">
    <w:name w:val="idheading"/>
    <w:basedOn w:val="DefaultParagraphFont"/>
    <w:rsid w:val="00C765B4"/>
    <w:rPr>
      <w:b/>
      <w:bCs/>
      <w:color w:val="007799"/>
    </w:rPr>
  </w:style>
  <w:style w:type="character" w:customStyle="1" w:styleId="hide">
    <w:name w:val="hide"/>
    <w:basedOn w:val="DefaultParagraphFont"/>
    <w:rsid w:val="00C765B4"/>
    <w:rPr>
      <w:vanish/>
      <w:webHidden w:val="0"/>
      <w:specVanish w:val="0"/>
    </w:rPr>
  </w:style>
  <w:style w:type="character" w:customStyle="1" w:styleId="show">
    <w:name w:val="show"/>
    <w:basedOn w:val="DefaultParagraphFont"/>
    <w:rsid w:val="00C765B4"/>
  </w:style>
  <w:style w:type="character" w:customStyle="1" w:styleId="esrielement1">
    <w:name w:val="esrielement1"/>
    <w:basedOn w:val="DefaultParagraphFont"/>
    <w:rsid w:val="00C765B4"/>
    <w:rPr>
      <w:b w:val="0"/>
      <w:bCs w:val="0"/>
      <w:smallCaps/>
      <w:color w:val="006688"/>
      <w:sz w:val="22"/>
      <w:szCs w:val="22"/>
    </w:rPr>
  </w:style>
  <w:style w:type="character" w:customStyle="1" w:styleId="sync1">
    <w:name w:val="sync1"/>
    <w:basedOn w:val="DefaultParagraphFont"/>
    <w:rsid w:val="00C765B4"/>
    <w:rPr>
      <w:b/>
      <w:bCs/>
      <w:color w:val="006400"/>
      <w:sz w:val="22"/>
      <w:szCs w:val="22"/>
    </w:rPr>
  </w:style>
  <w:style w:type="character" w:customStyle="1" w:styleId="code1">
    <w:name w:val="code1"/>
    <w:basedOn w:val="DefaultParagraphFont"/>
    <w:rsid w:val="00C765B4"/>
    <w:rPr>
      <w:rFonts w:ascii="Courier New" w:hAnsi="Courier New" w:cs="Courier New" w:hint="default"/>
    </w:rPr>
  </w:style>
  <w:style w:type="paragraph" w:styleId="BalloonText">
    <w:name w:val="Balloon Text"/>
    <w:basedOn w:val="Normal"/>
    <w:link w:val="BalloonTextChar"/>
    <w:uiPriority w:val="99"/>
    <w:semiHidden/>
    <w:unhideWhenUsed/>
    <w:rsid w:val="00C76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39740">
      <w:bodyDiv w:val="1"/>
      <w:marLeft w:val="0"/>
      <w:marRight w:val="0"/>
      <w:marTop w:val="0"/>
      <w:marBottom w:val="0"/>
      <w:divBdr>
        <w:top w:val="none" w:sz="0" w:space="0" w:color="auto"/>
        <w:left w:val="none" w:sz="0" w:space="0" w:color="auto"/>
        <w:bottom w:val="none" w:sz="0" w:space="0" w:color="auto"/>
        <w:right w:val="none" w:sz="0" w:space="0" w:color="auto"/>
      </w:divBdr>
      <w:divsChild>
        <w:div w:id="1708946678">
          <w:marLeft w:val="0"/>
          <w:marRight w:val="480"/>
          <w:marTop w:val="0"/>
          <w:marBottom w:val="480"/>
          <w:divBdr>
            <w:top w:val="none" w:sz="0" w:space="0" w:color="auto"/>
            <w:left w:val="none" w:sz="0" w:space="0" w:color="auto"/>
            <w:bottom w:val="none" w:sz="0" w:space="0" w:color="auto"/>
            <w:right w:val="none" w:sz="0" w:space="0" w:color="auto"/>
          </w:divBdr>
          <w:divsChild>
            <w:div w:id="2041586664">
              <w:marLeft w:val="0"/>
              <w:marRight w:val="0"/>
              <w:marTop w:val="75"/>
              <w:marBottom w:val="75"/>
              <w:divBdr>
                <w:top w:val="none" w:sz="0" w:space="0" w:color="auto"/>
                <w:left w:val="none" w:sz="0" w:space="0" w:color="auto"/>
                <w:bottom w:val="none" w:sz="0" w:space="0" w:color="auto"/>
                <w:right w:val="none" w:sz="0" w:space="0" w:color="auto"/>
              </w:divBdr>
            </w:div>
            <w:div w:id="245724361">
              <w:marLeft w:val="0"/>
              <w:marRight w:val="0"/>
              <w:marTop w:val="0"/>
              <w:marBottom w:val="0"/>
              <w:divBdr>
                <w:top w:val="none" w:sz="0" w:space="0" w:color="auto"/>
                <w:left w:val="none" w:sz="0" w:space="0" w:color="auto"/>
                <w:bottom w:val="none" w:sz="0" w:space="0" w:color="auto"/>
                <w:right w:val="none" w:sz="0" w:space="0" w:color="auto"/>
              </w:divBdr>
            </w:div>
            <w:div w:id="1578591624">
              <w:marLeft w:val="0"/>
              <w:marRight w:val="0"/>
              <w:marTop w:val="0"/>
              <w:marBottom w:val="0"/>
              <w:divBdr>
                <w:top w:val="none" w:sz="0" w:space="0" w:color="auto"/>
                <w:left w:val="none" w:sz="0" w:space="0" w:color="auto"/>
                <w:bottom w:val="none" w:sz="0" w:space="0" w:color="auto"/>
                <w:right w:val="none" w:sz="0" w:space="0" w:color="auto"/>
              </w:divBdr>
              <w:divsChild>
                <w:div w:id="1589118188">
                  <w:marLeft w:val="0"/>
                  <w:marRight w:val="0"/>
                  <w:marTop w:val="0"/>
                  <w:marBottom w:val="0"/>
                  <w:divBdr>
                    <w:top w:val="none" w:sz="0" w:space="0" w:color="auto"/>
                    <w:left w:val="none" w:sz="0" w:space="0" w:color="auto"/>
                    <w:bottom w:val="none" w:sz="0" w:space="0" w:color="auto"/>
                    <w:right w:val="none" w:sz="0" w:space="0" w:color="auto"/>
                  </w:divBdr>
                  <w:divsChild>
                    <w:div w:id="15338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548">
              <w:marLeft w:val="0"/>
              <w:marRight w:val="0"/>
              <w:marTop w:val="0"/>
              <w:marBottom w:val="0"/>
              <w:divBdr>
                <w:top w:val="none" w:sz="0" w:space="0" w:color="auto"/>
                <w:left w:val="none" w:sz="0" w:space="0" w:color="auto"/>
                <w:bottom w:val="none" w:sz="0" w:space="0" w:color="auto"/>
                <w:right w:val="none" w:sz="0" w:space="0" w:color="auto"/>
              </w:divBdr>
            </w:div>
            <w:div w:id="464547923">
              <w:marLeft w:val="0"/>
              <w:marRight w:val="0"/>
              <w:marTop w:val="0"/>
              <w:marBottom w:val="0"/>
              <w:divBdr>
                <w:top w:val="none" w:sz="0" w:space="0" w:color="auto"/>
                <w:left w:val="none" w:sz="0" w:space="0" w:color="auto"/>
                <w:bottom w:val="none" w:sz="0" w:space="0" w:color="auto"/>
                <w:right w:val="none" w:sz="0" w:space="0" w:color="auto"/>
              </w:divBdr>
              <w:divsChild>
                <w:div w:id="1120226043">
                  <w:marLeft w:val="0"/>
                  <w:marRight w:val="0"/>
                  <w:marTop w:val="0"/>
                  <w:marBottom w:val="0"/>
                  <w:divBdr>
                    <w:top w:val="none" w:sz="0" w:space="0" w:color="auto"/>
                    <w:left w:val="none" w:sz="0" w:space="0" w:color="auto"/>
                    <w:bottom w:val="none" w:sz="0" w:space="0" w:color="auto"/>
                    <w:right w:val="none" w:sz="0" w:space="0" w:color="auto"/>
                  </w:divBdr>
                  <w:divsChild>
                    <w:div w:id="11457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2561">
              <w:marLeft w:val="0"/>
              <w:marRight w:val="0"/>
              <w:marTop w:val="0"/>
              <w:marBottom w:val="0"/>
              <w:divBdr>
                <w:top w:val="none" w:sz="0" w:space="0" w:color="auto"/>
                <w:left w:val="none" w:sz="0" w:space="0" w:color="auto"/>
                <w:bottom w:val="none" w:sz="0" w:space="0" w:color="auto"/>
                <w:right w:val="none" w:sz="0" w:space="0" w:color="auto"/>
              </w:divBdr>
            </w:div>
          </w:divsChild>
        </w:div>
        <w:div w:id="986546069">
          <w:marLeft w:val="0"/>
          <w:marRight w:val="0"/>
          <w:marTop w:val="0"/>
          <w:marBottom w:val="0"/>
          <w:divBdr>
            <w:top w:val="none" w:sz="0" w:space="0" w:color="auto"/>
            <w:left w:val="none" w:sz="0" w:space="0" w:color="auto"/>
            <w:bottom w:val="none" w:sz="0" w:space="0" w:color="auto"/>
            <w:right w:val="none" w:sz="0" w:space="0" w:color="auto"/>
          </w:divBdr>
          <w:divsChild>
            <w:div w:id="1650014687">
              <w:marLeft w:val="240"/>
              <w:marRight w:val="0"/>
              <w:marTop w:val="0"/>
              <w:marBottom w:val="0"/>
              <w:divBdr>
                <w:top w:val="none" w:sz="0" w:space="0" w:color="auto"/>
                <w:left w:val="none" w:sz="0" w:space="0" w:color="auto"/>
                <w:bottom w:val="none" w:sz="0" w:space="0" w:color="auto"/>
                <w:right w:val="none" w:sz="0" w:space="0" w:color="auto"/>
              </w:divBdr>
              <w:divsChild>
                <w:div w:id="546375854">
                  <w:marLeft w:val="0"/>
                  <w:marRight w:val="0"/>
                  <w:marTop w:val="0"/>
                  <w:marBottom w:val="0"/>
                  <w:divBdr>
                    <w:top w:val="none" w:sz="0" w:space="0" w:color="auto"/>
                    <w:left w:val="none" w:sz="0" w:space="0" w:color="auto"/>
                    <w:bottom w:val="none" w:sz="0" w:space="0" w:color="auto"/>
                    <w:right w:val="none" w:sz="0" w:space="0" w:color="auto"/>
                  </w:divBdr>
                  <w:divsChild>
                    <w:div w:id="906955714">
                      <w:marLeft w:val="0"/>
                      <w:marRight w:val="0"/>
                      <w:marTop w:val="0"/>
                      <w:marBottom w:val="0"/>
                      <w:divBdr>
                        <w:top w:val="none" w:sz="0" w:space="0" w:color="auto"/>
                        <w:left w:val="none" w:sz="0" w:space="0" w:color="auto"/>
                        <w:bottom w:val="none" w:sz="0" w:space="0" w:color="auto"/>
                        <w:right w:val="none" w:sz="0" w:space="0" w:color="auto"/>
                      </w:divBdr>
                    </w:div>
                  </w:divsChild>
                </w:div>
                <w:div w:id="374014163">
                  <w:marLeft w:val="0"/>
                  <w:marRight w:val="0"/>
                  <w:marTop w:val="0"/>
                  <w:marBottom w:val="0"/>
                  <w:divBdr>
                    <w:top w:val="none" w:sz="0" w:space="0" w:color="auto"/>
                    <w:left w:val="none" w:sz="0" w:space="0" w:color="auto"/>
                    <w:bottom w:val="none" w:sz="0" w:space="0" w:color="auto"/>
                    <w:right w:val="none" w:sz="0" w:space="0" w:color="auto"/>
                  </w:divBdr>
                  <w:divsChild>
                    <w:div w:id="298073039">
                      <w:marLeft w:val="0"/>
                      <w:marRight w:val="0"/>
                      <w:marTop w:val="0"/>
                      <w:marBottom w:val="0"/>
                      <w:divBdr>
                        <w:top w:val="none" w:sz="0" w:space="0" w:color="auto"/>
                        <w:left w:val="none" w:sz="0" w:space="0" w:color="auto"/>
                        <w:bottom w:val="none" w:sz="0" w:space="0" w:color="auto"/>
                        <w:right w:val="none" w:sz="0" w:space="0" w:color="auto"/>
                      </w:divBdr>
                    </w:div>
                  </w:divsChild>
                </w:div>
                <w:div w:id="935753792">
                  <w:marLeft w:val="0"/>
                  <w:marRight w:val="0"/>
                  <w:marTop w:val="0"/>
                  <w:marBottom w:val="0"/>
                  <w:divBdr>
                    <w:top w:val="none" w:sz="0" w:space="0" w:color="auto"/>
                    <w:left w:val="none" w:sz="0" w:space="0" w:color="auto"/>
                    <w:bottom w:val="none" w:sz="0" w:space="0" w:color="auto"/>
                    <w:right w:val="none" w:sz="0" w:space="0" w:color="auto"/>
                  </w:divBdr>
                  <w:divsChild>
                    <w:div w:id="8653109">
                      <w:marLeft w:val="0"/>
                      <w:marRight w:val="0"/>
                      <w:marTop w:val="0"/>
                      <w:marBottom w:val="0"/>
                      <w:divBdr>
                        <w:top w:val="none" w:sz="0" w:space="0" w:color="auto"/>
                        <w:left w:val="none" w:sz="0" w:space="0" w:color="auto"/>
                        <w:bottom w:val="none" w:sz="0" w:space="0" w:color="auto"/>
                        <w:right w:val="none" w:sz="0" w:space="0" w:color="auto"/>
                      </w:divBdr>
                      <w:divsChild>
                        <w:div w:id="773281107">
                          <w:marLeft w:val="240"/>
                          <w:marRight w:val="0"/>
                          <w:marTop w:val="0"/>
                          <w:marBottom w:val="0"/>
                          <w:divBdr>
                            <w:top w:val="none" w:sz="0" w:space="0" w:color="auto"/>
                            <w:left w:val="none" w:sz="0" w:space="0" w:color="auto"/>
                            <w:bottom w:val="none" w:sz="0" w:space="0" w:color="auto"/>
                            <w:right w:val="none" w:sz="0" w:space="0" w:color="auto"/>
                          </w:divBdr>
                        </w:div>
                      </w:divsChild>
                    </w:div>
                    <w:div w:id="1384021619">
                      <w:marLeft w:val="0"/>
                      <w:marRight w:val="0"/>
                      <w:marTop w:val="0"/>
                      <w:marBottom w:val="0"/>
                      <w:divBdr>
                        <w:top w:val="none" w:sz="0" w:space="0" w:color="auto"/>
                        <w:left w:val="none" w:sz="0" w:space="0" w:color="auto"/>
                        <w:bottom w:val="none" w:sz="0" w:space="0" w:color="auto"/>
                        <w:right w:val="none" w:sz="0" w:space="0" w:color="auto"/>
                      </w:divBdr>
                    </w:div>
                  </w:divsChild>
                </w:div>
                <w:div w:id="545600800">
                  <w:marLeft w:val="0"/>
                  <w:marRight w:val="0"/>
                  <w:marTop w:val="0"/>
                  <w:marBottom w:val="0"/>
                  <w:divBdr>
                    <w:top w:val="none" w:sz="0" w:space="0" w:color="auto"/>
                    <w:left w:val="none" w:sz="0" w:space="0" w:color="auto"/>
                    <w:bottom w:val="none" w:sz="0" w:space="0" w:color="auto"/>
                    <w:right w:val="none" w:sz="0" w:space="0" w:color="auto"/>
                  </w:divBdr>
                  <w:divsChild>
                    <w:div w:id="1732920686">
                      <w:marLeft w:val="0"/>
                      <w:marRight w:val="0"/>
                      <w:marTop w:val="0"/>
                      <w:marBottom w:val="0"/>
                      <w:divBdr>
                        <w:top w:val="none" w:sz="0" w:space="0" w:color="auto"/>
                        <w:left w:val="none" w:sz="0" w:space="0" w:color="auto"/>
                        <w:bottom w:val="none" w:sz="0" w:space="0" w:color="auto"/>
                        <w:right w:val="none" w:sz="0" w:space="0" w:color="auto"/>
                      </w:divBdr>
                    </w:div>
                  </w:divsChild>
                </w:div>
                <w:div w:id="1843083806">
                  <w:marLeft w:val="0"/>
                  <w:marRight w:val="0"/>
                  <w:marTop w:val="0"/>
                  <w:marBottom w:val="0"/>
                  <w:divBdr>
                    <w:top w:val="none" w:sz="0" w:space="0" w:color="auto"/>
                    <w:left w:val="none" w:sz="0" w:space="0" w:color="auto"/>
                    <w:bottom w:val="none" w:sz="0" w:space="0" w:color="auto"/>
                    <w:right w:val="none" w:sz="0" w:space="0" w:color="auto"/>
                  </w:divBdr>
                  <w:divsChild>
                    <w:div w:id="612788845">
                      <w:marLeft w:val="0"/>
                      <w:marRight w:val="0"/>
                      <w:marTop w:val="0"/>
                      <w:marBottom w:val="0"/>
                      <w:divBdr>
                        <w:top w:val="none" w:sz="0" w:space="0" w:color="auto"/>
                        <w:left w:val="none" w:sz="0" w:space="0" w:color="auto"/>
                        <w:bottom w:val="none" w:sz="0" w:space="0" w:color="auto"/>
                        <w:right w:val="none" w:sz="0" w:space="0" w:color="auto"/>
                      </w:divBdr>
                    </w:div>
                  </w:divsChild>
                </w:div>
                <w:div w:id="2106614859">
                  <w:marLeft w:val="0"/>
                  <w:marRight w:val="0"/>
                  <w:marTop w:val="0"/>
                  <w:marBottom w:val="0"/>
                  <w:divBdr>
                    <w:top w:val="none" w:sz="0" w:space="0" w:color="auto"/>
                    <w:left w:val="none" w:sz="0" w:space="0" w:color="auto"/>
                    <w:bottom w:val="none" w:sz="0" w:space="0" w:color="auto"/>
                    <w:right w:val="none" w:sz="0" w:space="0" w:color="auto"/>
                  </w:divBdr>
                  <w:divsChild>
                    <w:div w:id="1729573307">
                      <w:marLeft w:val="0"/>
                      <w:marRight w:val="0"/>
                      <w:marTop w:val="0"/>
                      <w:marBottom w:val="0"/>
                      <w:divBdr>
                        <w:top w:val="none" w:sz="0" w:space="0" w:color="auto"/>
                        <w:left w:val="none" w:sz="0" w:space="0" w:color="auto"/>
                        <w:bottom w:val="none" w:sz="0" w:space="0" w:color="auto"/>
                        <w:right w:val="none" w:sz="0" w:space="0" w:color="auto"/>
                      </w:divBdr>
                      <w:divsChild>
                        <w:div w:id="686950970">
                          <w:marLeft w:val="0"/>
                          <w:marRight w:val="0"/>
                          <w:marTop w:val="0"/>
                          <w:marBottom w:val="0"/>
                          <w:divBdr>
                            <w:top w:val="none" w:sz="0" w:space="0" w:color="auto"/>
                            <w:left w:val="none" w:sz="0" w:space="0" w:color="auto"/>
                            <w:bottom w:val="none" w:sz="0" w:space="0" w:color="auto"/>
                            <w:right w:val="none" w:sz="0" w:space="0" w:color="auto"/>
                          </w:divBdr>
                        </w:div>
                      </w:divsChild>
                    </w:div>
                    <w:div w:id="1893690078">
                      <w:marLeft w:val="0"/>
                      <w:marRight w:val="0"/>
                      <w:marTop w:val="0"/>
                      <w:marBottom w:val="0"/>
                      <w:divBdr>
                        <w:top w:val="none" w:sz="0" w:space="0" w:color="auto"/>
                        <w:left w:val="none" w:sz="0" w:space="0" w:color="auto"/>
                        <w:bottom w:val="none" w:sz="0" w:space="0" w:color="auto"/>
                        <w:right w:val="none" w:sz="0" w:space="0" w:color="auto"/>
                      </w:divBdr>
                    </w:div>
                  </w:divsChild>
                </w:div>
                <w:div w:id="1971128061">
                  <w:marLeft w:val="0"/>
                  <w:marRight w:val="0"/>
                  <w:marTop w:val="0"/>
                  <w:marBottom w:val="0"/>
                  <w:divBdr>
                    <w:top w:val="none" w:sz="0" w:space="0" w:color="auto"/>
                    <w:left w:val="none" w:sz="0" w:space="0" w:color="auto"/>
                    <w:bottom w:val="none" w:sz="0" w:space="0" w:color="auto"/>
                    <w:right w:val="none" w:sz="0" w:space="0" w:color="auto"/>
                  </w:divBdr>
                  <w:divsChild>
                    <w:div w:id="1014963879">
                      <w:marLeft w:val="0"/>
                      <w:marRight w:val="0"/>
                      <w:marTop w:val="0"/>
                      <w:marBottom w:val="0"/>
                      <w:divBdr>
                        <w:top w:val="none" w:sz="0" w:space="0" w:color="auto"/>
                        <w:left w:val="none" w:sz="0" w:space="0" w:color="auto"/>
                        <w:bottom w:val="none" w:sz="0" w:space="0" w:color="auto"/>
                        <w:right w:val="none" w:sz="0" w:space="0" w:color="auto"/>
                      </w:divBdr>
                    </w:div>
                  </w:divsChild>
                </w:div>
                <w:div w:id="2069914576">
                  <w:marLeft w:val="0"/>
                  <w:marRight w:val="0"/>
                  <w:marTop w:val="0"/>
                  <w:marBottom w:val="0"/>
                  <w:divBdr>
                    <w:top w:val="none" w:sz="0" w:space="0" w:color="auto"/>
                    <w:left w:val="none" w:sz="0" w:space="0" w:color="auto"/>
                    <w:bottom w:val="none" w:sz="0" w:space="0" w:color="auto"/>
                    <w:right w:val="none" w:sz="0" w:space="0" w:color="auto"/>
                  </w:divBdr>
                  <w:divsChild>
                    <w:div w:id="840242705">
                      <w:marLeft w:val="0"/>
                      <w:marRight w:val="0"/>
                      <w:marTop w:val="0"/>
                      <w:marBottom w:val="0"/>
                      <w:divBdr>
                        <w:top w:val="none" w:sz="0" w:space="0" w:color="auto"/>
                        <w:left w:val="none" w:sz="0" w:space="0" w:color="auto"/>
                        <w:bottom w:val="none" w:sz="0" w:space="0" w:color="auto"/>
                        <w:right w:val="none" w:sz="0" w:space="0" w:color="auto"/>
                      </w:divBdr>
                      <w:divsChild>
                        <w:div w:id="901647118">
                          <w:marLeft w:val="240"/>
                          <w:marRight w:val="0"/>
                          <w:marTop w:val="0"/>
                          <w:marBottom w:val="0"/>
                          <w:divBdr>
                            <w:top w:val="none" w:sz="0" w:space="0" w:color="auto"/>
                            <w:left w:val="none" w:sz="0" w:space="0" w:color="auto"/>
                            <w:bottom w:val="none" w:sz="0" w:space="0" w:color="auto"/>
                            <w:right w:val="none" w:sz="0" w:space="0" w:color="auto"/>
                          </w:divBdr>
                        </w:div>
                      </w:divsChild>
                    </w:div>
                    <w:div w:id="828250553">
                      <w:marLeft w:val="0"/>
                      <w:marRight w:val="0"/>
                      <w:marTop w:val="0"/>
                      <w:marBottom w:val="0"/>
                      <w:divBdr>
                        <w:top w:val="none" w:sz="0" w:space="0" w:color="auto"/>
                        <w:left w:val="none" w:sz="0" w:space="0" w:color="auto"/>
                        <w:bottom w:val="none" w:sz="0" w:space="0" w:color="auto"/>
                        <w:right w:val="none" w:sz="0" w:space="0" w:color="auto"/>
                      </w:divBdr>
                      <w:divsChild>
                        <w:div w:id="34620038">
                          <w:marLeft w:val="240"/>
                          <w:marRight w:val="0"/>
                          <w:marTop w:val="0"/>
                          <w:marBottom w:val="0"/>
                          <w:divBdr>
                            <w:top w:val="none" w:sz="0" w:space="0" w:color="auto"/>
                            <w:left w:val="none" w:sz="0" w:space="0" w:color="auto"/>
                            <w:bottom w:val="none" w:sz="0" w:space="0" w:color="auto"/>
                            <w:right w:val="none" w:sz="0" w:space="0" w:color="auto"/>
                          </w:divBdr>
                        </w:div>
                      </w:divsChild>
                    </w:div>
                    <w:div w:id="1375690044">
                      <w:marLeft w:val="0"/>
                      <w:marRight w:val="0"/>
                      <w:marTop w:val="0"/>
                      <w:marBottom w:val="0"/>
                      <w:divBdr>
                        <w:top w:val="none" w:sz="0" w:space="0" w:color="auto"/>
                        <w:left w:val="none" w:sz="0" w:space="0" w:color="auto"/>
                        <w:bottom w:val="none" w:sz="0" w:space="0" w:color="auto"/>
                        <w:right w:val="none" w:sz="0" w:space="0" w:color="auto"/>
                      </w:divBdr>
                    </w:div>
                  </w:divsChild>
                </w:div>
                <w:div w:id="441725156">
                  <w:marLeft w:val="0"/>
                  <w:marRight w:val="0"/>
                  <w:marTop w:val="0"/>
                  <w:marBottom w:val="0"/>
                  <w:divBdr>
                    <w:top w:val="none" w:sz="0" w:space="0" w:color="auto"/>
                    <w:left w:val="none" w:sz="0" w:space="0" w:color="auto"/>
                    <w:bottom w:val="none" w:sz="0" w:space="0" w:color="auto"/>
                    <w:right w:val="none" w:sz="0" w:space="0" w:color="auto"/>
                  </w:divBdr>
                  <w:divsChild>
                    <w:div w:id="112138918">
                      <w:marLeft w:val="0"/>
                      <w:marRight w:val="0"/>
                      <w:marTop w:val="0"/>
                      <w:marBottom w:val="0"/>
                      <w:divBdr>
                        <w:top w:val="none" w:sz="0" w:space="0" w:color="auto"/>
                        <w:left w:val="none" w:sz="0" w:space="0" w:color="auto"/>
                        <w:bottom w:val="none" w:sz="0" w:space="0" w:color="auto"/>
                        <w:right w:val="none" w:sz="0" w:space="0" w:color="auto"/>
                      </w:divBdr>
                      <w:divsChild>
                        <w:div w:id="969357099">
                          <w:marLeft w:val="240"/>
                          <w:marRight w:val="0"/>
                          <w:marTop w:val="0"/>
                          <w:marBottom w:val="0"/>
                          <w:divBdr>
                            <w:top w:val="none" w:sz="0" w:space="0" w:color="auto"/>
                            <w:left w:val="none" w:sz="0" w:space="0" w:color="auto"/>
                            <w:bottom w:val="none" w:sz="0" w:space="0" w:color="auto"/>
                            <w:right w:val="none" w:sz="0" w:space="0" w:color="auto"/>
                          </w:divBdr>
                        </w:div>
                      </w:divsChild>
                    </w:div>
                    <w:div w:id="1888568062">
                      <w:marLeft w:val="0"/>
                      <w:marRight w:val="0"/>
                      <w:marTop w:val="0"/>
                      <w:marBottom w:val="0"/>
                      <w:divBdr>
                        <w:top w:val="none" w:sz="0" w:space="0" w:color="auto"/>
                        <w:left w:val="none" w:sz="0" w:space="0" w:color="auto"/>
                        <w:bottom w:val="none" w:sz="0" w:space="0" w:color="auto"/>
                        <w:right w:val="none" w:sz="0" w:space="0" w:color="auto"/>
                      </w:divBdr>
                    </w:div>
                  </w:divsChild>
                </w:div>
                <w:div w:id="1524245634">
                  <w:marLeft w:val="0"/>
                  <w:marRight w:val="0"/>
                  <w:marTop w:val="0"/>
                  <w:marBottom w:val="0"/>
                  <w:divBdr>
                    <w:top w:val="none" w:sz="0" w:space="0" w:color="auto"/>
                    <w:left w:val="none" w:sz="0" w:space="0" w:color="auto"/>
                    <w:bottom w:val="none" w:sz="0" w:space="0" w:color="auto"/>
                    <w:right w:val="none" w:sz="0" w:space="0" w:color="auto"/>
                  </w:divBdr>
                  <w:divsChild>
                    <w:div w:id="865412358">
                      <w:marLeft w:val="0"/>
                      <w:marRight w:val="0"/>
                      <w:marTop w:val="0"/>
                      <w:marBottom w:val="0"/>
                      <w:divBdr>
                        <w:top w:val="none" w:sz="0" w:space="0" w:color="auto"/>
                        <w:left w:val="none" w:sz="0" w:space="0" w:color="auto"/>
                        <w:bottom w:val="none" w:sz="0" w:space="0" w:color="auto"/>
                        <w:right w:val="none" w:sz="0" w:space="0" w:color="auto"/>
                      </w:divBdr>
                    </w:div>
                  </w:divsChild>
                </w:div>
                <w:div w:id="460731479">
                  <w:marLeft w:val="0"/>
                  <w:marRight w:val="0"/>
                  <w:marTop w:val="0"/>
                  <w:marBottom w:val="0"/>
                  <w:divBdr>
                    <w:top w:val="none" w:sz="0" w:space="0" w:color="auto"/>
                    <w:left w:val="none" w:sz="0" w:space="0" w:color="auto"/>
                    <w:bottom w:val="none" w:sz="0" w:space="0" w:color="auto"/>
                    <w:right w:val="none" w:sz="0" w:space="0" w:color="auto"/>
                  </w:divBdr>
                  <w:divsChild>
                    <w:div w:id="357585696">
                      <w:marLeft w:val="0"/>
                      <w:marRight w:val="0"/>
                      <w:marTop w:val="0"/>
                      <w:marBottom w:val="0"/>
                      <w:divBdr>
                        <w:top w:val="none" w:sz="0" w:space="0" w:color="auto"/>
                        <w:left w:val="none" w:sz="0" w:space="0" w:color="auto"/>
                        <w:bottom w:val="none" w:sz="0" w:space="0" w:color="auto"/>
                        <w:right w:val="none" w:sz="0" w:space="0" w:color="auto"/>
                      </w:divBdr>
                    </w:div>
                  </w:divsChild>
                </w:div>
                <w:div w:id="1725635532">
                  <w:marLeft w:val="0"/>
                  <w:marRight w:val="0"/>
                  <w:marTop w:val="0"/>
                  <w:marBottom w:val="0"/>
                  <w:divBdr>
                    <w:top w:val="none" w:sz="0" w:space="0" w:color="auto"/>
                    <w:left w:val="none" w:sz="0" w:space="0" w:color="auto"/>
                    <w:bottom w:val="none" w:sz="0" w:space="0" w:color="auto"/>
                    <w:right w:val="none" w:sz="0" w:space="0" w:color="auto"/>
                  </w:divBdr>
                  <w:divsChild>
                    <w:div w:id="1173837513">
                      <w:marLeft w:val="0"/>
                      <w:marRight w:val="0"/>
                      <w:marTop w:val="0"/>
                      <w:marBottom w:val="0"/>
                      <w:divBdr>
                        <w:top w:val="none" w:sz="0" w:space="0" w:color="auto"/>
                        <w:left w:val="none" w:sz="0" w:space="0" w:color="auto"/>
                        <w:bottom w:val="none" w:sz="0" w:space="0" w:color="auto"/>
                        <w:right w:val="none" w:sz="0" w:space="0" w:color="auto"/>
                      </w:divBdr>
                      <w:divsChild>
                        <w:div w:id="204878631">
                          <w:marLeft w:val="0"/>
                          <w:marRight w:val="0"/>
                          <w:marTop w:val="0"/>
                          <w:marBottom w:val="0"/>
                          <w:divBdr>
                            <w:top w:val="none" w:sz="0" w:space="0" w:color="auto"/>
                            <w:left w:val="none" w:sz="0" w:space="0" w:color="auto"/>
                            <w:bottom w:val="none" w:sz="0" w:space="0" w:color="auto"/>
                            <w:right w:val="none" w:sz="0" w:space="0" w:color="auto"/>
                          </w:divBdr>
                          <w:divsChild>
                            <w:div w:id="152256373">
                              <w:marLeft w:val="240"/>
                              <w:marRight w:val="0"/>
                              <w:marTop w:val="0"/>
                              <w:marBottom w:val="0"/>
                              <w:divBdr>
                                <w:top w:val="none" w:sz="0" w:space="0" w:color="auto"/>
                                <w:left w:val="none" w:sz="0" w:space="0" w:color="auto"/>
                                <w:bottom w:val="none" w:sz="0" w:space="0" w:color="auto"/>
                                <w:right w:val="none" w:sz="0" w:space="0" w:color="auto"/>
                              </w:divBdr>
                            </w:div>
                          </w:divsChild>
                        </w:div>
                        <w:div w:id="51123020">
                          <w:marLeft w:val="240"/>
                          <w:marRight w:val="0"/>
                          <w:marTop w:val="0"/>
                          <w:marBottom w:val="0"/>
                          <w:divBdr>
                            <w:top w:val="none" w:sz="0" w:space="0" w:color="auto"/>
                            <w:left w:val="none" w:sz="0" w:space="0" w:color="auto"/>
                            <w:bottom w:val="none" w:sz="0" w:space="0" w:color="auto"/>
                            <w:right w:val="none" w:sz="0" w:space="0" w:color="auto"/>
                          </w:divBdr>
                        </w:div>
                      </w:divsChild>
                    </w:div>
                    <w:div w:id="300619737">
                      <w:marLeft w:val="0"/>
                      <w:marRight w:val="0"/>
                      <w:marTop w:val="0"/>
                      <w:marBottom w:val="0"/>
                      <w:divBdr>
                        <w:top w:val="none" w:sz="0" w:space="0" w:color="auto"/>
                        <w:left w:val="none" w:sz="0" w:space="0" w:color="auto"/>
                        <w:bottom w:val="none" w:sz="0" w:space="0" w:color="auto"/>
                        <w:right w:val="none" w:sz="0" w:space="0" w:color="auto"/>
                      </w:divBdr>
                    </w:div>
                  </w:divsChild>
                </w:div>
                <w:div w:id="1962760730">
                  <w:marLeft w:val="0"/>
                  <w:marRight w:val="0"/>
                  <w:marTop w:val="0"/>
                  <w:marBottom w:val="0"/>
                  <w:divBdr>
                    <w:top w:val="none" w:sz="0" w:space="0" w:color="auto"/>
                    <w:left w:val="none" w:sz="0" w:space="0" w:color="auto"/>
                    <w:bottom w:val="none" w:sz="0" w:space="0" w:color="auto"/>
                    <w:right w:val="none" w:sz="0" w:space="0" w:color="auto"/>
                  </w:divBdr>
                  <w:divsChild>
                    <w:div w:id="53739763">
                      <w:marLeft w:val="0"/>
                      <w:marRight w:val="0"/>
                      <w:marTop w:val="0"/>
                      <w:marBottom w:val="0"/>
                      <w:divBdr>
                        <w:top w:val="none" w:sz="0" w:space="0" w:color="auto"/>
                        <w:left w:val="none" w:sz="0" w:space="0" w:color="auto"/>
                        <w:bottom w:val="none" w:sz="0" w:space="0" w:color="auto"/>
                        <w:right w:val="none" w:sz="0" w:space="0" w:color="auto"/>
                      </w:divBdr>
                      <w:divsChild>
                        <w:div w:id="1354916388">
                          <w:marLeft w:val="0"/>
                          <w:marRight w:val="0"/>
                          <w:marTop w:val="0"/>
                          <w:marBottom w:val="0"/>
                          <w:divBdr>
                            <w:top w:val="none" w:sz="0" w:space="0" w:color="auto"/>
                            <w:left w:val="none" w:sz="0" w:space="0" w:color="auto"/>
                            <w:bottom w:val="none" w:sz="0" w:space="0" w:color="auto"/>
                            <w:right w:val="none" w:sz="0" w:space="0" w:color="auto"/>
                          </w:divBdr>
                          <w:divsChild>
                            <w:div w:id="11732647">
                              <w:marLeft w:val="240"/>
                              <w:marRight w:val="0"/>
                              <w:marTop w:val="0"/>
                              <w:marBottom w:val="0"/>
                              <w:divBdr>
                                <w:top w:val="none" w:sz="0" w:space="0" w:color="auto"/>
                                <w:left w:val="none" w:sz="0" w:space="0" w:color="auto"/>
                                <w:bottom w:val="none" w:sz="0" w:space="0" w:color="auto"/>
                                <w:right w:val="none" w:sz="0" w:space="0" w:color="auto"/>
                              </w:divBdr>
                            </w:div>
                          </w:divsChild>
                        </w:div>
                        <w:div w:id="1558856865">
                          <w:marLeft w:val="0"/>
                          <w:marRight w:val="0"/>
                          <w:marTop w:val="0"/>
                          <w:marBottom w:val="0"/>
                          <w:divBdr>
                            <w:top w:val="none" w:sz="0" w:space="0" w:color="auto"/>
                            <w:left w:val="none" w:sz="0" w:space="0" w:color="auto"/>
                            <w:bottom w:val="none" w:sz="0" w:space="0" w:color="auto"/>
                            <w:right w:val="none" w:sz="0" w:space="0" w:color="auto"/>
                          </w:divBdr>
                          <w:divsChild>
                            <w:div w:id="1294753561">
                              <w:marLeft w:val="240"/>
                              <w:marRight w:val="0"/>
                              <w:marTop w:val="0"/>
                              <w:marBottom w:val="0"/>
                              <w:divBdr>
                                <w:top w:val="none" w:sz="0" w:space="0" w:color="auto"/>
                                <w:left w:val="none" w:sz="0" w:space="0" w:color="auto"/>
                                <w:bottom w:val="none" w:sz="0" w:space="0" w:color="auto"/>
                                <w:right w:val="none" w:sz="0" w:space="0" w:color="auto"/>
                              </w:divBdr>
                            </w:div>
                          </w:divsChild>
                        </w:div>
                        <w:div w:id="832179004">
                          <w:marLeft w:val="0"/>
                          <w:marRight w:val="0"/>
                          <w:marTop w:val="0"/>
                          <w:marBottom w:val="0"/>
                          <w:divBdr>
                            <w:top w:val="none" w:sz="0" w:space="0" w:color="auto"/>
                            <w:left w:val="none" w:sz="0" w:space="0" w:color="auto"/>
                            <w:bottom w:val="none" w:sz="0" w:space="0" w:color="auto"/>
                            <w:right w:val="none" w:sz="0" w:space="0" w:color="auto"/>
                          </w:divBdr>
                          <w:divsChild>
                            <w:div w:id="2099982354">
                              <w:marLeft w:val="240"/>
                              <w:marRight w:val="0"/>
                              <w:marTop w:val="0"/>
                              <w:marBottom w:val="0"/>
                              <w:divBdr>
                                <w:top w:val="none" w:sz="0" w:space="0" w:color="auto"/>
                                <w:left w:val="none" w:sz="0" w:space="0" w:color="auto"/>
                                <w:bottom w:val="none" w:sz="0" w:space="0" w:color="auto"/>
                                <w:right w:val="none" w:sz="0" w:space="0" w:color="auto"/>
                              </w:divBdr>
                            </w:div>
                          </w:divsChild>
                        </w:div>
                        <w:div w:id="1056321827">
                          <w:marLeft w:val="0"/>
                          <w:marRight w:val="0"/>
                          <w:marTop w:val="0"/>
                          <w:marBottom w:val="0"/>
                          <w:divBdr>
                            <w:top w:val="none" w:sz="0" w:space="0" w:color="auto"/>
                            <w:left w:val="none" w:sz="0" w:space="0" w:color="auto"/>
                            <w:bottom w:val="none" w:sz="0" w:space="0" w:color="auto"/>
                            <w:right w:val="none" w:sz="0" w:space="0" w:color="auto"/>
                          </w:divBdr>
                          <w:divsChild>
                            <w:div w:id="807282766">
                              <w:marLeft w:val="240"/>
                              <w:marRight w:val="0"/>
                              <w:marTop w:val="0"/>
                              <w:marBottom w:val="0"/>
                              <w:divBdr>
                                <w:top w:val="none" w:sz="0" w:space="0" w:color="auto"/>
                                <w:left w:val="none" w:sz="0" w:space="0" w:color="auto"/>
                                <w:bottom w:val="none" w:sz="0" w:space="0" w:color="auto"/>
                                <w:right w:val="none" w:sz="0" w:space="0" w:color="auto"/>
                              </w:divBdr>
                            </w:div>
                          </w:divsChild>
                        </w:div>
                        <w:div w:id="958923214">
                          <w:marLeft w:val="0"/>
                          <w:marRight w:val="0"/>
                          <w:marTop w:val="0"/>
                          <w:marBottom w:val="0"/>
                          <w:divBdr>
                            <w:top w:val="none" w:sz="0" w:space="0" w:color="auto"/>
                            <w:left w:val="none" w:sz="0" w:space="0" w:color="auto"/>
                            <w:bottom w:val="none" w:sz="0" w:space="0" w:color="auto"/>
                            <w:right w:val="none" w:sz="0" w:space="0" w:color="auto"/>
                          </w:divBdr>
                          <w:divsChild>
                            <w:div w:id="161119335">
                              <w:marLeft w:val="240"/>
                              <w:marRight w:val="0"/>
                              <w:marTop w:val="0"/>
                              <w:marBottom w:val="0"/>
                              <w:divBdr>
                                <w:top w:val="none" w:sz="0" w:space="0" w:color="auto"/>
                                <w:left w:val="none" w:sz="0" w:space="0" w:color="auto"/>
                                <w:bottom w:val="none" w:sz="0" w:space="0" w:color="auto"/>
                                <w:right w:val="none" w:sz="0" w:space="0" w:color="auto"/>
                              </w:divBdr>
                            </w:div>
                          </w:divsChild>
                        </w:div>
                        <w:div w:id="2114981401">
                          <w:marLeft w:val="0"/>
                          <w:marRight w:val="0"/>
                          <w:marTop w:val="0"/>
                          <w:marBottom w:val="0"/>
                          <w:divBdr>
                            <w:top w:val="none" w:sz="0" w:space="0" w:color="auto"/>
                            <w:left w:val="none" w:sz="0" w:space="0" w:color="auto"/>
                            <w:bottom w:val="none" w:sz="0" w:space="0" w:color="auto"/>
                            <w:right w:val="none" w:sz="0" w:space="0" w:color="auto"/>
                          </w:divBdr>
                          <w:divsChild>
                            <w:div w:id="1925450729">
                              <w:marLeft w:val="240"/>
                              <w:marRight w:val="0"/>
                              <w:marTop w:val="0"/>
                              <w:marBottom w:val="0"/>
                              <w:divBdr>
                                <w:top w:val="none" w:sz="0" w:space="0" w:color="auto"/>
                                <w:left w:val="none" w:sz="0" w:space="0" w:color="auto"/>
                                <w:bottom w:val="none" w:sz="0" w:space="0" w:color="auto"/>
                                <w:right w:val="none" w:sz="0" w:space="0" w:color="auto"/>
                              </w:divBdr>
                            </w:div>
                          </w:divsChild>
                        </w:div>
                        <w:div w:id="365259030">
                          <w:marLeft w:val="0"/>
                          <w:marRight w:val="0"/>
                          <w:marTop w:val="0"/>
                          <w:marBottom w:val="0"/>
                          <w:divBdr>
                            <w:top w:val="none" w:sz="0" w:space="0" w:color="auto"/>
                            <w:left w:val="none" w:sz="0" w:space="0" w:color="auto"/>
                            <w:bottom w:val="none" w:sz="0" w:space="0" w:color="auto"/>
                            <w:right w:val="none" w:sz="0" w:space="0" w:color="auto"/>
                          </w:divBdr>
                          <w:divsChild>
                            <w:div w:id="1584217189">
                              <w:marLeft w:val="240"/>
                              <w:marRight w:val="0"/>
                              <w:marTop w:val="0"/>
                              <w:marBottom w:val="0"/>
                              <w:divBdr>
                                <w:top w:val="none" w:sz="0" w:space="0" w:color="auto"/>
                                <w:left w:val="none" w:sz="0" w:space="0" w:color="auto"/>
                                <w:bottom w:val="none" w:sz="0" w:space="0" w:color="auto"/>
                                <w:right w:val="none" w:sz="0" w:space="0" w:color="auto"/>
                              </w:divBdr>
                            </w:div>
                          </w:divsChild>
                        </w:div>
                        <w:div w:id="276644627">
                          <w:marLeft w:val="0"/>
                          <w:marRight w:val="0"/>
                          <w:marTop w:val="0"/>
                          <w:marBottom w:val="0"/>
                          <w:divBdr>
                            <w:top w:val="none" w:sz="0" w:space="0" w:color="auto"/>
                            <w:left w:val="none" w:sz="0" w:space="0" w:color="auto"/>
                            <w:bottom w:val="none" w:sz="0" w:space="0" w:color="auto"/>
                            <w:right w:val="none" w:sz="0" w:space="0" w:color="auto"/>
                          </w:divBdr>
                          <w:divsChild>
                            <w:div w:id="1570581200">
                              <w:marLeft w:val="240"/>
                              <w:marRight w:val="0"/>
                              <w:marTop w:val="0"/>
                              <w:marBottom w:val="0"/>
                              <w:divBdr>
                                <w:top w:val="none" w:sz="0" w:space="0" w:color="auto"/>
                                <w:left w:val="none" w:sz="0" w:space="0" w:color="auto"/>
                                <w:bottom w:val="none" w:sz="0" w:space="0" w:color="auto"/>
                                <w:right w:val="none" w:sz="0" w:space="0" w:color="auto"/>
                              </w:divBdr>
                            </w:div>
                          </w:divsChild>
                        </w:div>
                        <w:div w:id="188446404">
                          <w:marLeft w:val="0"/>
                          <w:marRight w:val="0"/>
                          <w:marTop w:val="0"/>
                          <w:marBottom w:val="0"/>
                          <w:divBdr>
                            <w:top w:val="none" w:sz="0" w:space="0" w:color="auto"/>
                            <w:left w:val="none" w:sz="0" w:space="0" w:color="auto"/>
                            <w:bottom w:val="none" w:sz="0" w:space="0" w:color="auto"/>
                            <w:right w:val="none" w:sz="0" w:space="0" w:color="auto"/>
                          </w:divBdr>
                          <w:divsChild>
                            <w:div w:id="1338579800">
                              <w:marLeft w:val="240"/>
                              <w:marRight w:val="0"/>
                              <w:marTop w:val="0"/>
                              <w:marBottom w:val="0"/>
                              <w:divBdr>
                                <w:top w:val="none" w:sz="0" w:space="0" w:color="auto"/>
                                <w:left w:val="none" w:sz="0" w:space="0" w:color="auto"/>
                                <w:bottom w:val="none" w:sz="0" w:space="0" w:color="auto"/>
                                <w:right w:val="none" w:sz="0" w:space="0" w:color="auto"/>
                              </w:divBdr>
                            </w:div>
                          </w:divsChild>
                        </w:div>
                        <w:div w:id="342632871">
                          <w:marLeft w:val="0"/>
                          <w:marRight w:val="0"/>
                          <w:marTop w:val="0"/>
                          <w:marBottom w:val="0"/>
                          <w:divBdr>
                            <w:top w:val="none" w:sz="0" w:space="0" w:color="auto"/>
                            <w:left w:val="none" w:sz="0" w:space="0" w:color="auto"/>
                            <w:bottom w:val="none" w:sz="0" w:space="0" w:color="auto"/>
                            <w:right w:val="none" w:sz="0" w:space="0" w:color="auto"/>
                          </w:divBdr>
                          <w:divsChild>
                            <w:div w:id="27417263">
                              <w:marLeft w:val="240"/>
                              <w:marRight w:val="0"/>
                              <w:marTop w:val="0"/>
                              <w:marBottom w:val="0"/>
                              <w:divBdr>
                                <w:top w:val="none" w:sz="0" w:space="0" w:color="auto"/>
                                <w:left w:val="none" w:sz="0" w:space="0" w:color="auto"/>
                                <w:bottom w:val="none" w:sz="0" w:space="0" w:color="auto"/>
                                <w:right w:val="none" w:sz="0" w:space="0" w:color="auto"/>
                              </w:divBdr>
                            </w:div>
                          </w:divsChild>
                        </w:div>
                        <w:div w:id="117454902">
                          <w:marLeft w:val="0"/>
                          <w:marRight w:val="0"/>
                          <w:marTop w:val="0"/>
                          <w:marBottom w:val="0"/>
                          <w:divBdr>
                            <w:top w:val="none" w:sz="0" w:space="0" w:color="auto"/>
                            <w:left w:val="none" w:sz="0" w:space="0" w:color="auto"/>
                            <w:bottom w:val="none" w:sz="0" w:space="0" w:color="auto"/>
                            <w:right w:val="none" w:sz="0" w:space="0" w:color="auto"/>
                          </w:divBdr>
                          <w:divsChild>
                            <w:div w:id="2017150941">
                              <w:marLeft w:val="240"/>
                              <w:marRight w:val="0"/>
                              <w:marTop w:val="0"/>
                              <w:marBottom w:val="0"/>
                              <w:divBdr>
                                <w:top w:val="none" w:sz="0" w:space="0" w:color="auto"/>
                                <w:left w:val="none" w:sz="0" w:space="0" w:color="auto"/>
                                <w:bottom w:val="none" w:sz="0" w:space="0" w:color="auto"/>
                                <w:right w:val="none" w:sz="0" w:space="0" w:color="auto"/>
                              </w:divBdr>
                            </w:div>
                          </w:divsChild>
                        </w:div>
                        <w:div w:id="134682379">
                          <w:marLeft w:val="0"/>
                          <w:marRight w:val="0"/>
                          <w:marTop w:val="0"/>
                          <w:marBottom w:val="0"/>
                          <w:divBdr>
                            <w:top w:val="none" w:sz="0" w:space="0" w:color="auto"/>
                            <w:left w:val="none" w:sz="0" w:space="0" w:color="auto"/>
                            <w:bottom w:val="none" w:sz="0" w:space="0" w:color="auto"/>
                            <w:right w:val="none" w:sz="0" w:space="0" w:color="auto"/>
                          </w:divBdr>
                          <w:divsChild>
                            <w:div w:id="1855027926">
                              <w:marLeft w:val="240"/>
                              <w:marRight w:val="0"/>
                              <w:marTop w:val="0"/>
                              <w:marBottom w:val="0"/>
                              <w:divBdr>
                                <w:top w:val="none" w:sz="0" w:space="0" w:color="auto"/>
                                <w:left w:val="none" w:sz="0" w:space="0" w:color="auto"/>
                                <w:bottom w:val="none" w:sz="0" w:space="0" w:color="auto"/>
                                <w:right w:val="none" w:sz="0" w:space="0" w:color="auto"/>
                              </w:divBdr>
                            </w:div>
                          </w:divsChild>
                        </w:div>
                        <w:div w:id="877863892">
                          <w:marLeft w:val="0"/>
                          <w:marRight w:val="0"/>
                          <w:marTop w:val="0"/>
                          <w:marBottom w:val="0"/>
                          <w:divBdr>
                            <w:top w:val="none" w:sz="0" w:space="0" w:color="auto"/>
                            <w:left w:val="none" w:sz="0" w:space="0" w:color="auto"/>
                            <w:bottom w:val="none" w:sz="0" w:space="0" w:color="auto"/>
                            <w:right w:val="none" w:sz="0" w:space="0" w:color="auto"/>
                          </w:divBdr>
                          <w:divsChild>
                            <w:div w:id="128548300">
                              <w:marLeft w:val="240"/>
                              <w:marRight w:val="0"/>
                              <w:marTop w:val="0"/>
                              <w:marBottom w:val="0"/>
                              <w:divBdr>
                                <w:top w:val="none" w:sz="0" w:space="0" w:color="auto"/>
                                <w:left w:val="none" w:sz="0" w:space="0" w:color="auto"/>
                                <w:bottom w:val="none" w:sz="0" w:space="0" w:color="auto"/>
                                <w:right w:val="none" w:sz="0" w:space="0" w:color="auto"/>
                              </w:divBdr>
                            </w:div>
                          </w:divsChild>
                        </w:div>
                        <w:div w:id="83385371">
                          <w:marLeft w:val="0"/>
                          <w:marRight w:val="0"/>
                          <w:marTop w:val="0"/>
                          <w:marBottom w:val="0"/>
                          <w:divBdr>
                            <w:top w:val="none" w:sz="0" w:space="0" w:color="auto"/>
                            <w:left w:val="none" w:sz="0" w:space="0" w:color="auto"/>
                            <w:bottom w:val="none" w:sz="0" w:space="0" w:color="auto"/>
                            <w:right w:val="none" w:sz="0" w:space="0" w:color="auto"/>
                          </w:divBdr>
                          <w:divsChild>
                            <w:div w:id="1938558643">
                              <w:marLeft w:val="240"/>
                              <w:marRight w:val="0"/>
                              <w:marTop w:val="0"/>
                              <w:marBottom w:val="0"/>
                              <w:divBdr>
                                <w:top w:val="none" w:sz="0" w:space="0" w:color="auto"/>
                                <w:left w:val="none" w:sz="0" w:space="0" w:color="auto"/>
                                <w:bottom w:val="none" w:sz="0" w:space="0" w:color="auto"/>
                                <w:right w:val="none" w:sz="0" w:space="0" w:color="auto"/>
                              </w:divBdr>
                            </w:div>
                          </w:divsChild>
                        </w:div>
                        <w:div w:id="170995545">
                          <w:marLeft w:val="0"/>
                          <w:marRight w:val="0"/>
                          <w:marTop w:val="0"/>
                          <w:marBottom w:val="0"/>
                          <w:divBdr>
                            <w:top w:val="none" w:sz="0" w:space="0" w:color="auto"/>
                            <w:left w:val="none" w:sz="0" w:space="0" w:color="auto"/>
                            <w:bottom w:val="none" w:sz="0" w:space="0" w:color="auto"/>
                            <w:right w:val="none" w:sz="0" w:space="0" w:color="auto"/>
                          </w:divBdr>
                          <w:divsChild>
                            <w:div w:id="192304491">
                              <w:marLeft w:val="240"/>
                              <w:marRight w:val="0"/>
                              <w:marTop w:val="0"/>
                              <w:marBottom w:val="0"/>
                              <w:divBdr>
                                <w:top w:val="none" w:sz="0" w:space="0" w:color="auto"/>
                                <w:left w:val="none" w:sz="0" w:space="0" w:color="auto"/>
                                <w:bottom w:val="none" w:sz="0" w:space="0" w:color="auto"/>
                                <w:right w:val="none" w:sz="0" w:space="0" w:color="auto"/>
                              </w:divBdr>
                            </w:div>
                          </w:divsChild>
                        </w:div>
                        <w:div w:id="105387401">
                          <w:marLeft w:val="0"/>
                          <w:marRight w:val="0"/>
                          <w:marTop w:val="0"/>
                          <w:marBottom w:val="0"/>
                          <w:divBdr>
                            <w:top w:val="none" w:sz="0" w:space="0" w:color="auto"/>
                            <w:left w:val="none" w:sz="0" w:space="0" w:color="auto"/>
                            <w:bottom w:val="none" w:sz="0" w:space="0" w:color="auto"/>
                            <w:right w:val="none" w:sz="0" w:space="0" w:color="auto"/>
                          </w:divBdr>
                          <w:divsChild>
                            <w:div w:id="1560019995">
                              <w:marLeft w:val="240"/>
                              <w:marRight w:val="0"/>
                              <w:marTop w:val="0"/>
                              <w:marBottom w:val="0"/>
                              <w:divBdr>
                                <w:top w:val="none" w:sz="0" w:space="0" w:color="auto"/>
                                <w:left w:val="none" w:sz="0" w:space="0" w:color="auto"/>
                                <w:bottom w:val="none" w:sz="0" w:space="0" w:color="auto"/>
                                <w:right w:val="none" w:sz="0" w:space="0" w:color="auto"/>
                              </w:divBdr>
                            </w:div>
                          </w:divsChild>
                        </w:div>
                        <w:div w:id="870344615">
                          <w:marLeft w:val="0"/>
                          <w:marRight w:val="0"/>
                          <w:marTop w:val="0"/>
                          <w:marBottom w:val="0"/>
                          <w:divBdr>
                            <w:top w:val="none" w:sz="0" w:space="0" w:color="auto"/>
                            <w:left w:val="none" w:sz="0" w:space="0" w:color="auto"/>
                            <w:bottom w:val="none" w:sz="0" w:space="0" w:color="auto"/>
                            <w:right w:val="none" w:sz="0" w:space="0" w:color="auto"/>
                          </w:divBdr>
                          <w:divsChild>
                            <w:div w:id="1248030212">
                              <w:marLeft w:val="240"/>
                              <w:marRight w:val="0"/>
                              <w:marTop w:val="0"/>
                              <w:marBottom w:val="0"/>
                              <w:divBdr>
                                <w:top w:val="none" w:sz="0" w:space="0" w:color="auto"/>
                                <w:left w:val="none" w:sz="0" w:space="0" w:color="auto"/>
                                <w:bottom w:val="none" w:sz="0" w:space="0" w:color="auto"/>
                                <w:right w:val="none" w:sz="0" w:space="0" w:color="auto"/>
                              </w:divBdr>
                            </w:div>
                          </w:divsChild>
                        </w:div>
                        <w:div w:id="1708993367">
                          <w:marLeft w:val="0"/>
                          <w:marRight w:val="0"/>
                          <w:marTop w:val="0"/>
                          <w:marBottom w:val="0"/>
                          <w:divBdr>
                            <w:top w:val="none" w:sz="0" w:space="0" w:color="auto"/>
                            <w:left w:val="none" w:sz="0" w:space="0" w:color="auto"/>
                            <w:bottom w:val="none" w:sz="0" w:space="0" w:color="auto"/>
                            <w:right w:val="none" w:sz="0" w:space="0" w:color="auto"/>
                          </w:divBdr>
                          <w:divsChild>
                            <w:div w:id="448089803">
                              <w:marLeft w:val="240"/>
                              <w:marRight w:val="0"/>
                              <w:marTop w:val="0"/>
                              <w:marBottom w:val="0"/>
                              <w:divBdr>
                                <w:top w:val="none" w:sz="0" w:space="0" w:color="auto"/>
                                <w:left w:val="none" w:sz="0" w:space="0" w:color="auto"/>
                                <w:bottom w:val="none" w:sz="0" w:space="0" w:color="auto"/>
                                <w:right w:val="none" w:sz="0" w:space="0" w:color="auto"/>
                              </w:divBdr>
                            </w:div>
                          </w:divsChild>
                        </w:div>
                        <w:div w:id="1379352732">
                          <w:marLeft w:val="0"/>
                          <w:marRight w:val="0"/>
                          <w:marTop w:val="0"/>
                          <w:marBottom w:val="0"/>
                          <w:divBdr>
                            <w:top w:val="none" w:sz="0" w:space="0" w:color="auto"/>
                            <w:left w:val="none" w:sz="0" w:space="0" w:color="auto"/>
                            <w:bottom w:val="none" w:sz="0" w:space="0" w:color="auto"/>
                            <w:right w:val="none" w:sz="0" w:space="0" w:color="auto"/>
                          </w:divBdr>
                          <w:divsChild>
                            <w:div w:id="143817949">
                              <w:marLeft w:val="240"/>
                              <w:marRight w:val="0"/>
                              <w:marTop w:val="0"/>
                              <w:marBottom w:val="0"/>
                              <w:divBdr>
                                <w:top w:val="none" w:sz="0" w:space="0" w:color="auto"/>
                                <w:left w:val="none" w:sz="0" w:space="0" w:color="auto"/>
                                <w:bottom w:val="none" w:sz="0" w:space="0" w:color="auto"/>
                                <w:right w:val="none" w:sz="0" w:space="0" w:color="auto"/>
                              </w:divBdr>
                            </w:div>
                          </w:divsChild>
                        </w:div>
                        <w:div w:id="1082071126">
                          <w:marLeft w:val="0"/>
                          <w:marRight w:val="0"/>
                          <w:marTop w:val="0"/>
                          <w:marBottom w:val="0"/>
                          <w:divBdr>
                            <w:top w:val="none" w:sz="0" w:space="0" w:color="auto"/>
                            <w:left w:val="none" w:sz="0" w:space="0" w:color="auto"/>
                            <w:bottom w:val="none" w:sz="0" w:space="0" w:color="auto"/>
                            <w:right w:val="none" w:sz="0" w:space="0" w:color="auto"/>
                          </w:divBdr>
                          <w:divsChild>
                            <w:div w:id="345789424">
                              <w:marLeft w:val="240"/>
                              <w:marRight w:val="0"/>
                              <w:marTop w:val="0"/>
                              <w:marBottom w:val="0"/>
                              <w:divBdr>
                                <w:top w:val="none" w:sz="0" w:space="0" w:color="auto"/>
                                <w:left w:val="none" w:sz="0" w:space="0" w:color="auto"/>
                                <w:bottom w:val="none" w:sz="0" w:space="0" w:color="auto"/>
                                <w:right w:val="none" w:sz="0" w:space="0" w:color="auto"/>
                              </w:divBdr>
                            </w:div>
                          </w:divsChild>
                        </w:div>
                        <w:div w:id="1934899468">
                          <w:marLeft w:val="0"/>
                          <w:marRight w:val="0"/>
                          <w:marTop w:val="0"/>
                          <w:marBottom w:val="0"/>
                          <w:divBdr>
                            <w:top w:val="none" w:sz="0" w:space="0" w:color="auto"/>
                            <w:left w:val="none" w:sz="0" w:space="0" w:color="auto"/>
                            <w:bottom w:val="none" w:sz="0" w:space="0" w:color="auto"/>
                            <w:right w:val="none" w:sz="0" w:space="0" w:color="auto"/>
                          </w:divBdr>
                          <w:divsChild>
                            <w:div w:id="1135299429">
                              <w:marLeft w:val="240"/>
                              <w:marRight w:val="0"/>
                              <w:marTop w:val="0"/>
                              <w:marBottom w:val="0"/>
                              <w:divBdr>
                                <w:top w:val="none" w:sz="0" w:space="0" w:color="auto"/>
                                <w:left w:val="none" w:sz="0" w:space="0" w:color="auto"/>
                                <w:bottom w:val="none" w:sz="0" w:space="0" w:color="auto"/>
                                <w:right w:val="none" w:sz="0" w:space="0" w:color="auto"/>
                              </w:divBdr>
                            </w:div>
                          </w:divsChild>
                        </w:div>
                        <w:div w:id="1637176370">
                          <w:marLeft w:val="0"/>
                          <w:marRight w:val="0"/>
                          <w:marTop w:val="0"/>
                          <w:marBottom w:val="0"/>
                          <w:divBdr>
                            <w:top w:val="none" w:sz="0" w:space="0" w:color="auto"/>
                            <w:left w:val="none" w:sz="0" w:space="0" w:color="auto"/>
                            <w:bottom w:val="none" w:sz="0" w:space="0" w:color="auto"/>
                            <w:right w:val="none" w:sz="0" w:space="0" w:color="auto"/>
                          </w:divBdr>
                          <w:divsChild>
                            <w:div w:id="1802185503">
                              <w:marLeft w:val="240"/>
                              <w:marRight w:val="0"/>
                              <w:marTop w:val="0"/>
                              <w:marBottom w:val="0"/>
                              <w:divBdr>
                                <w:top w:val="none" w:sz="0" w:space="0" w:color="auto"/>
                                <w:left w:val="none" w:sz="0" w:space="0" w:color="auto"/>
                                <w:bottom w:val="none" w:sz="0" w:space="0" w:color="auto"/>
                                <w:right w:val="none" w:sz="0" w:space="0" w:color="auto"/>
                              </w:divBdr>
                            </w:div>
                          </w:divsChild>
                        </w:div>
                        <w:div w:id="525219416">
                          <w:marLeft w:val="0"/>
                          <w:marRight w:val="0"/>
                          <w:marTop w:val="0"/>
                          <w:marBottom w:val="0"/>
                          <w:divBdr>
                            <w:top w:val="none" w:sz="0" w:space="0" w:color="auto"/>
                            <w:left w:val="none" w:sz="0" w:space="0" w:color="auto"/>
                            <w:bottom w:val="none" w:sz="0" w:space="0" w:color="auto"/>
                            <w:right w:val="none" w:sz="0" w:space="0" w:color="auto"/>
                          </w:divBdr>
                          <w:divsChild>
                            <w:div w:id="1758403346">
                              <w:marLeft w:val="240"/>
                              <w:marRight w:val="0"/>
                              <w:marTop w:val="0"/>
                              <w:marBottom w:val="0"/>
                              <w:divBdr>
                                <w:top w:val="none" w:sz="0" w:space="0" w:color="auto"/>
                                <w:left w:val="none" w:sz="0" w:space="0" w:color="auto"/>
                                <w:bottom w:val="none" w:sz="0" w:space="0" w:color="auto"/>
                                <w:right w:val="none" w:sz="0" w:space="0" w:color="auto"/>
                              </w:divBdr>
                            </w:div>
                          </w:divsChild>
                        </w:div>
                        <w:div w:id="1977879025">
                          <w:marLeft w:val="0"/>
                          <w:marRight w:val="0"/>
                          <w:marTop w:val="0"/>
                          <w:marBottom w:val="0"/>
                          <w:divBdr>
                            <w:top w:val="none" w:sz="0" w:space="0" w:color="auto"/>
                            <w:left w:val="none" w:sz="0" w:space="0" w:color="auto"/>
                            <w:bottom w:val="none" w:sz="0" w:space="0" w:color="auto"/>
                            <w:right w:val="none" w:sz="0" w:space="0" w:color="auto"/>
                          </w:divBdr>
                          <w:divsChild>
                            <w:div w:id="1775055455">
                              <w:marLeft w:val="240"/>
                              <w:marRight w:val="0"/>
                              <w:marTop w:val="0"/>
                              <w:marBottom w:val="0"/>
                              <w:divBdr>
                                <w:top w:val="none" w:sz="0" w:space="0" w:color="auto"/>
                                <w:left w:val="none" w:sz="0" w:space="0" w:color="auto"/>
                                <w:bottom w:val="none" w:sz="0" w:space="0" w:color="auto"/>
                                <w:right w:val="none" w:sz="0" w:space="0" w:color="auto"/>
                              </w:divBdr>
                            </w:div>
                          </w:divsChild>
                        </w:div>
                        <w:div w:id="270166697">
                          <w:marLeft w:val="0"/>
                          <w:marRight w:val="0"/>
                          <w:marTop w:val="0"/>
                          <w:marBottom w:val="0"/>
                          <w:divBdr>
                            <w:top w:val="none" w:sz="0" w:space="0" w:color="auto"/>
                            <w:left w:val="none" w:sz="0" w:space="0" w:color="auto"/>
                            <w:bottom w:val="none" w:sz="0" w:space="0" w:color="auto"/>
                            <w:right w:val="none" w:sz="0" w:space="0" w:color="auto"/>
                          </w:divBdr>
                          <w:divsChild>
                            <w:div w:id="1561214006">
                              <w:marLeft w:val="240"/>
                              <w:marRight w:val="0"/>
                              <w:marTop w:val="0"/>
                              <w:marBottom w:val="0"/>
                              <w:divBdr>
                                <w:top w:val="none" w:sz="0" w:space="0" w:color="auto"/>
                                <w:left w:val="none" w:sz="0" w:space="0" w:color="auto"/>
                                <w:bottom w:val="none" w:sz="0" w:space="0" w:color="auto"/>
                                <w:right w:val="none" w:sz="0" w:space="0" w:color="auto"/>
                              </w:divBdr>
                            </w:div>
                          </w:divsChild>
                        </w:div>
                        <w:div w:id="1469660723">
                          <w:marLeft w:val="0"/>
                          <w:marRight w:val="0"/>
                          <w:marTop w:val="0"/>
                          <w:marBottom w:val="0"/>
                          <w:divBdr>
                            <w:top w:val="none" w:sz="0" w:space="0" w:color="auto"/>
                            <w:left w:val="none" w:sz="0" w:space="0" w:color="auto"/>
                            <w:bottom w:val="none" w:sz="0" w:space="0" w:color="auto"/>
                            <w:right w:val="none" w:sz="0" w:space="0" w:color="auto"/>
                          </w:divBdr>
                          <w:divsChild>
                            <w:div w:id="897866120">
                              <w:marLeft w:val="240"/>
                              <w:marRight w:val="0"/>
                              <w:marTop w:val="0"/>
                              <w:marBottom w:val="0"/>
                              <w:divBdr>
                                <w:top w:val="none" w:sz="0" w:space="0" w:color="auto"/>
                                <w:left w:val="none" w:sz="0" w:space="0" w:color="auto"/>
                                <w:bottom w:val="none" w:sz="0" w:space="0" w:color="auto"/>
                                <w:right w:val="none" w:sz="0" w:space="0" w:color="auto"/>
                              </w:divBdr>
                            </w:div>
                          </w:divsChild>
                        </w:div>
                        <w:div w:id="2074810605">
                          <w:marLeft w:val="0"/>
                          <w:marRight w:val="0"/>
                          <w:marTop w:val="0"/>
                          <w:marBottom w:val="0"/>
                          <w:divBdr>
                            <w:top w:val="none" w:sz="0" w:space="0" w:color="auto"/>
                            <w:left w:val="none" w:sz="0" w:space="0" w:color="auto"/>
                            <w:bottom w:val="none" w:sz="0" w:space="0" w:color="auto"/>
                            <w:right w:val="none" w:sz="0" w:space="0" w:color="auto"/>
                          </w:divBdr>
                          <w:divsChild>
                            <w:div w:id="864370505">
                              <w:marLeft w:val="240"/>
                              <w:marRight w:val="0"/>
                              <w:marTop w:val="0"/>
                              <w:marBottom w:val="0"/>
                              <w:divBdr>
                                <w:top w:val="none" w:sz="0" w:space="0" w:color="auto"/>
                                <w:left w:val="none" w:sz="0" w:space="0" w:color="auto"/>
                                <w:bottom w:val="none" w:sz="0" w:space="0" w:color="auto"/>
                                <w:right w:val="none" w:sz="0" w:space="0" w:color="auto"/>
                              </w:divBdr>
                            </w:div>
                          </w:divsChild>
                        </w:div>
                        <w:div w:id="70396102">
                          <w:marLeft w:val="0"/>
                          <w:marRight w:val="0"/>
                          <w:marTop w:val="0"/>
                          <w:marBottom w:val="0"/>
                          <w:divBdr>
                            <w:top w:val="none" w:sz="0" w:space="0" w:color="auto"/>
                            <w:left w:val="none" w:sz="0" w:space="0" w:color="auto"/>
                            <w:bottom w:val="none" w:sz="0" w:space="0" w:color="auto"/>
                            <w:right w:val="none" w:sz="0" w:space="0" w:color="auto"/>
                          </w:divBdr>
                          <w:divsChild>
                            <w:div w:id="1724913302">
                              <w:marLeft w:val="240"/>
                              <w:marRight w:val="0"/>
                              <w:marTop w:val="0"/>
                              <w:marBottom w:val="0"/>
                              <w:divBdr>
                                <w:top w:val="none" w:sz="0" w:space="0" w:color="auto"/>
                                <w:left w:val="none" w:sz="0" w:space="0" w:color="auto"/>
                                <w:bottom w:val="none" w:sz="0" w:space="0" w:color="auto"/>
                                <w:right w:val="none" w:sz="0" w:space="0" w:color="auto"/>
                              </w:divBdr>
                            </w:div>
                          </w:divsChild>
                        </w:div>
                        <w:div w:id="1224678891">
                          <w:marLeft w:val="0"/>
                          <w:marRight w:val="0"/>
                          <w:marTop w:val="0"/>
                          <w:marBottom w:val="0"/>
                          <w:divBdr>
                            <w:top w:val="none" w:sz="0" w:space="0" w:color="auto"/>
                            <w:left w:val="none" w:sz="0" w:space="0" w:color="auto"/>
                            <w:bottom w:val="none" w:sz="0" w:space="0" w:color="auto"/>
                            <w:right w:val="none" w:sz="0" w:space="0" w:color="auto"/>
                          </w:divBdr>
                          <w:divsChild>
                            <w:div w:id="995840324">
                              <w:marLeft w:val="240"/>
                              <w:marRight w:val="0"/>
                              <w:marTop w:val="0"/>
                              <w:marBottom w:val="0"/>
                              <w:divBdr>
                                <w:top w:val="none" w:sz="0" w:space="0" w:color="auto"/>
                                <w:left w:val="none" w:sz="0" w:space="0" w:color="auto"/>
                                <w:bottom w:val="none" w:sz="0" w:space="0" w:color="auto"/>
                                <w:right w:val="none" w:sz="0" w:space="0" w:color="auto"/>
                              </w:divBdr>
                            </w:div>
                          </w:divsChild>
                        </w:div>
                        <w:div w:id="1863084472">
                          <w:marLeft w:val="0"/>
                          <w:marRight w:val="0"/>
                          <w:marTop w:val="0"/>
                          <w:marBottom w:val="0"/>
                          <w:divBdr>
                            <w:top w:val="none" w:sz="0" w:space="0" w:color="auto"/>
                            <w:left w:val="none" w:sz="0" w:space="0" w:color="auto"/>
                            <w:bottom w:val="none" w:sz="0" w:space="0" w:color="auto"/>
                            <w:right w:val="none" w:sz="0" w:space="0" w:color="auto"/>
                          </w:divBdr>
                          <w:divsChild>
                            <w:div w:id="2018606735">
                              <w:marLeft w:val="240"/>
                              <w:marRight w:val="0"/>
                              <w:marTop w:val="0"/>
                              <w:marBottom w:val="0"/>
                              <w:divBdr>
                                <w:top w:val="none" w:sz="0" w:space="0" w:color="auto"/>
                                <w:left w:val="none" w:sz="0" w:space="0" w:color="auto"/>
                                <w:bottom w:val="none" w:sz="0" w:space="0" w:color="auto"/>
                                <w:right w:val="none" w:sz="0" w:space="0" w:color="auto"/>
                              </w:divBdr>
                            </w:div>
                          </w:divsChild>
                        </w:div>
                        <w:div w:id="853610039">
                          <w:marLeft w:val="0"/>
                          <w:marRight w:val="0"/>
                          <w:marTop w:val="0"/>
                          <w:marBottom w:val="0"/>
                          <w:divBdr>
                            <w:top w:val="none" w:sz="0" w:space="0" w:color="auto"/>
                            <w:left w:val="none" w:sz="0" w:space="0" w:color="auto"/>
                            <w:bottom w:val="none" w:sz="0" w:space="0" w:color="auto"/>
                            <w:right w:val="none" w:sz="0" w:space="0" w:color="auto"/>
                          </w:divBdr>
                          <w:divsChild>
                            <w:div w:id="2634440">
                              <w:marLeft w:val="240"/>
                              <w:marRight w:val="0"/>
                              <w:marTop w:val="0"/>
                              <w:marBottom w:val="0"/>
                              <w:divBdr>
                                <w:top w:val="none" w:sz="0" w:space="0" w:color="auto"/>
                                <w:left w:val="none" w:sz="0" w:space="0" w:color="auto"/>
                                <w:bottom w:val="none" w:sz="0" w:space="0" w:color="auto"/>
                                <w:right w:val="none" w:sz="0" w:space="0" w:color="auto"/>
                              </w:divBdr>
                            </w:div>
                          </w:divsChild>
                        </w:div>
                        <w:div w:id="800225941">
                          <w:marLeft w:val="0"/>
                          <w:marRight w:val="0"/>
                          <w:marTop w:val="0"/>
                          <w:marBottom w:val="0"/>
                          <w:divBdr>
                            <w:top w:val="none" w:sz="0" w:space="0" w:color="auto"/>
                            <w:left w:val="none" w:sz="0" w:space="0" w:color="auto"/>
                            <w:bottom w:val="none" w:sz="0" w:space="0" w:color="auto"/>
                            <w:right w:val="none" w:sz="0" w:space="0" w:color="auto"/>
                          </w:divBdr>
                          <w:divsChild>
                            <w:div w:id="1349482872">
                              <w:marLeft w:val="240"/>
                              <w:marRight w:val="0"/>
                              <w:marTop w:val="0"/>
                              <w:marBottom w:val="0"/>
                              <w:divBdr>
                                <w:top w:val="none" w:sz="0" w:space="0" w:color="auto"/>
                                <w:left w:val="none" w:sz="0" w:space="0" w:color="auto"/>
                                <w:bottom w:val="none" w:sz="0" w:space="0" w:color="auto"/>
                                <w:right w:val="none" w:sz="0" w:space="0" w:color="auto"/>
                              </w:divBdr>
                            </w:div>
                          </w:divsChild>
                        </w:div>
                        <w:div w:id="1483541307">
                          <w:marLeft w:val="0"/>
                          <w:marRight w:val="0"/>
                          <w:marTop w:val="0"/>
                          <w:marBottom w:val="0"/>
                          <w:divBdr>
                            <w:top w:val="none" w:sz="0" w:space="0" w:color="auto"/>
                            <w:left w:val="none" w:sz="0" w:space="0" w:color="auto"/>
                            <w:bottom w:val="none" w:sz="0" w:space="0" w:color="auto"/>
                            <w:right w:val="none" w:sz="0" w:space="0" w:color="auto"/>
                          </w:divBdr>
                          <w:divsChild>
                            <w:div w:id="133256771">
                              <w:marLeft w:val="240"/>
                              <w:marRight w:val="0"/>
                              <w:marTop w:val="0"/>
                              <w:marBottom w:val="0"/>
                              <w:divBdr>
                                <w:top w:val="none" w:sz="0" w:space="0" w:color="auto"/>
                                <w:left w:val="none" w:sz="0" w:space="0" w:color="auto"/>
                                <w:bottom w:val="none" w:sz="0" w:space="0" w:color="auto"/>
                                <w:right w:val="none" w:sz="0" w:space="0" w:color="auto"/>
                              </w:divBdr>
                            </w:div>
                          </w:divsChild>
                        </w:div>
                        <w:div w:id="13657075">
                          <w:marLeft w:val="0"/>
                          <w:marRight w:val="0"/>
                          <w:marTop w:val="0"/>
                          <w:marBottom w:val="0"/>
                          <w:divBdr>
                            <w:top w:val="none" w:sz="0" w:space="0" w:color="auto"/>
                            <w:left w:val="none" w:sz="0" w:space="0" w:color="auto"/>
                            <w:bottom w:val="none" w:sz="0" w:space="0" w:color="auto"/>
                            <w:right w:val="none" w:sz="0" w:space="0" w:color="auto"/>
                          </w:divBdr>
                          <w:divsChild>
                            <w:div w:id="697701384">
                              <w:marLeft w:val="240"/>
                              <w:marRight w:val="0"/>
                              <w:marTop w:val="0"/>
                              <w:marBottom w:val="0"/>
                              <w:divBdr>
                                <w:top w:val="none" w:sz="0" w:space="0" w:color="auto"/>
                                <w:left w:val="none" w:sz="0" w:space="0" w:color="auto"/>
                                <w:bottom w:val="none" w:sz="0" w:space="0" w:color="auto"/>
                                <w:right w:val="none" w:sz="0" w:space="0" w:color="auto"/>
                              </w:divBdr>
                            </w:div>
                          </w:divsChild>
                        </w:div>
                        <w:div w:id="1159424387">
                          <w:marLeft w:val="0"/>
                          <w:marRight w:val="0"/>
                          <w:marTop w:val="0"/>
                          <w:marBottom w:val="0"/>
                          <w:divBdr>
                            <w:top w:val="none" w:sz="0" w:space="0" w:color="auto"/>
                            <w:left w:val="none" w:sz="0" w:space="0" w:color="auto"/>
                            <w:bottom w:val="none" w:sz="0" w:space="0" w:color="auto"/>
                            <w:right w:val="none" w:sz="0" w:space="0" w:color="auto"/>
                          </w:divBdr>
                          <w:divsChild>
                            <w:div w:id="1505320825">
                              <w:marLeft w:val="240"/>
                              <w:marRight w:val="0"/>
                              <w:marTop w:val="0"/>
                              <w:marBottom w:val="0"/>
                              <w:divBdr>
                                <w:top w:val="none" w:sz="0" w:space="0" w:color="auto"/>
                                <w:left w:val="none" w:sz="0" w:space="0" w:color="auto"/>
                                <w:bottom w:val="none" w:sz="0" w:space="0" w:color="auto"/>
                                <w:right w:val="none" w:sz="0" w:space="0" w:color="auto"/>
                              </w:divBdr>
                            </w:div>
                          </w:divsChild>
                        </w:div>
                        <w:div w:id="650253003">
                          <w:marLeft w:val="0"/>
                          <w:marRight w:val="0"/>
                          <w:marTop w:val="0"/>
                          <w:marBottom w:val="0"/>
                          <w:divBdr>
                            <w:top w:val="none" w:sz="0" w:space="0" w:color="auto"/>
                            <w:left w:val="none" w:sz="0" w:space="0" w:color="auto"/>
                            <w:bottom w:val="none" w:sz="0" w:space="0" w:color="auto"/>
                            <w:right w:val="none" w:sz="0" w:space="0" w:color="auto"/>
                          </w:divBdr>
                          <w:divsChild>
                            <w:div w:id="166211665">
                              <w:marLeft w:val="240"/>
                              <w:marRight w:val="0"/>
                              <w:marTop w:val="0"/>
                              <w:marBottom w:val="0"/>
                              <w:divBdr>
                                <w:top w:val="none" w:sz="0" w:space="0" w:color="auto"/>
                                <w:left w:val="none" w:sz="0" w:space="0" w:color="auto"/>
                                <w:bottom w:val="none" w:sz="0" w:space="0" w:color="auto"/>
                                <w:right w:val="none" w:sz="0" w:space="0" w:color="auto"/>
                              </w:divBdr>
                            </w:div>
                          </w:divsChild>
                        </w:div>
                        <w:div w:id="1842964773">
                          <w:marLeft w:val="0"/>
                          <w:marRight w:val="0"/>
                          <w:marTop w:val="0"/>
                          <w:marBottom w:val="0"/>
                          <w:divBdr>
                            <w:top w:val="none" w:sz="0" w:space="0" w:color="auto"/>
                            <w:left w:val="none" w:sz="0" w:space="0" w:color="auto"/>
                            <w:bottom w:val="none" w:sz="0" w:space="0" w:color="auto"/>
                            <w:right w:val="none" w:sz="0" w:space="0" w:color="auto"/>
                          </w:divBdr>
                          <w:divsChild>
                            <w:div w:id="1042634474">
                              <w:marLeft w:val="240"/>
                              <w:marRight w:val="0"/>
                              <w:marTop w:val="0"/>
                              <w:marBottom w:val="0"/>
                              <w:divBdr>
                                <w:top w:val="none" w:sz="0" w:space="0" w:color="auto"/>
                                <w:left w:val="none" w:sz="0" w:space="0" w:color="auto"/>
                                <w:bottom w:val="none" w:sz="0" w:space="0" w:color="auto"/>
                                <w:right w:val="none" w:sz="0" w:space="0" w:color="auto"/>
                              </w:divBdr>
                            </w:div>
                          </w:divsChild>
                        </w:div>
                        <w:div w:id="1387921409">
                          <w:marLeft w:val="0"/>
                          <w:marRight w:val="0"/>
                          <w:marTop w:val="0"/>
                          <w:marBottom w:val="0"/>
                          <w:divBdr>
                            <w:top w:val="none" w:sz="0" w:space="0" w:color="auto"/>
                            <w:left w:val="none" w:sz="0" w:space="0" w:color="auto"/>
                            <w:bottom w:val="none" w:sz="0" w:space="0" w:color="auto"/>
                            <w:right w:val="none" w:sz="0" w:space="0" w:color="auto"/>
                          </w:divBdr>
                          <w:divsChild>
                            <w:div w:id="1341086735">
                              <w:marLeft w:val="240"/>
                              <w:marRight w:val="0"/>
                              <w:marTop w:val="0"/>
                              <w:marBottom w:val="0"/>
                              <w:divBdr>
                                <w:top w:val="none" w:sz="0" w:space="0" w:color="auto"/>
                                <w:left w:val="none" w:sz="0" w:space="0" w:color="auto"/>
                                <w:bottom w:val="none" w:sz="0" w:space="0" w:color="auto"/>
                                <w:right w:val="none" w:sz="0" w:space="0" w:color="auto"/>
                              </w:divBdr>
                            </w:div>
                          </w:divsChild>
                        </w:div>
                        <w:div w:id="315845706">
                          <w:marLeft w:val="0"/>
                          <w:marRight w:val="0"/>
                          <w:marTop w:val="0"/>
                          <w:marBottom w:val="0"/>
                          <w:divBdr>
                            <w:top w:val="none" w:sz="0" w:space="0" w:color="auto"/>
                            <w:left w:val="none" w:sz="0" w:space="0" w:color="auto"/>
                            <w:bottom w:val="none" w:sz="0" w:space="0" w:color="auto"/>
                            <w:right w:val="none" w:sz="0" w:space="0" w:color="auto"/>
                          </w:divBdr>
                          <w:divsChild>
                            <w:div w:id="1354844709">
                              <w:marLeft w:val="240"/>
                              <w:marRight w:val="0"/>
                              <w:marTop w:val="0"/>
                              <w:marBottom w:val="0"/>
                              <w:divBdr>
                                <w:top w:val="none" w:sz="0" w:space="0" w:color="auto"/>
                                <w:left w:val="none" w:sz="0" w:space="0" w:color="auto"/>
                                <w:bottom w:val="none" w:sz="0" w:space="0" w:color="auto"/>
                                <w:right w:val="none" w:sz="0" w:space="0" w:color="auto"/>
                              </w:divBdr>
                            </w:div>
                          </w:divsChild>
                        </w:div>
                        <w:div w:id="2005354467">
                          <w:marLeft w:val="0"/>
                          <w:marRight w:val="0"/>
                          <w:marTop w:val="0"/>
                          <w:marBottom w:val="0"/>
                          <w:divBdr>
                            <w:top w:val="none" w:sz="0" w:space="0" w:color="auto"/>
                            <w:left w:val="none" w:sz="0" w:space="0" w:color="auto"/>
                            <w:bottom w:val="none" w:sz="0" w:space="0" w:color="auto"/>
                            <w:right w:val="none" w:sz="0" w:space="0" w:color="auto"/>
                          </w:divBdr>
                          <w:divsChild>
                            <w:div w:id="1539970146">
                              <w:marLeft w:val="240"/>
                              <w:marRight w:val="0"/>
                              <w:marTop w:val="0"/>
                              <w:marBottom w:val="0"/>
                              <w:divBdr>
                                <w:top w:val="none" w:sz="0" w:space="0" w:color="auto"/>
                                <w:left w:val="none" w:sz="0" w:space="0" w:color="auto"/>
                                <w:bottom w:val="none" w:sz="0" w:space="0" w:color="auto"/>
                                <w:right w:val="none" w:sz="0" w:space="0" w:color="auto"/>
                              </w:divBdr>
                            </w:div>
                          </w:divsChild>
                        </w:div>
                        <w:div w:id="1570920008">
                          <w:marLeft w:val="0"/>
                          <w:marRight w:val="0"/>
                          <w:marTop w:val="0"/>
                          <w:marBottom w:val="0"/>
                          <w:divBdr>
                            <w:top w:val="none" w:sz="0" w:space="0" w:color="auto"/>
                            <w:left w:val="none" w:sz="0" w:space="0" w:color="auto"/>
                            <w:bottom w:val="none" w:sz="0" w:space="0" w:color="auto"/>
                            <w:right w:val="none" w:sz="0" w:space="0" w:color="auto"/>
                          </w:divBdr>
                          <w:divsChild>
                            <w:div w:id="1834450542">
                              <w:marLeft w:val="240"/>
                              <w:marRight w:val="0"/>
                              <w:marTop w:val="0"/>
                              <w:marBottom w:val="0"/>
                              <w:divBdr>
                                <w:top w:val="none" w:sz="0" w:space="0" w:color="auto"/>
                                <w:left w:val="none" w:sz="0" w:space="0" w:color="auto"/>
                                <w:bottom w:val="none" w:sz="0" w:space="0" w:color="auto"/>
                                <w:right w:val="none" w:sz="0" w:space="0" w:color="auto"/>
                              </w:divBdr>
                            </w:div>
                          </w:divsChild>
                        </w:div>
                        <w:div w:id="452211458">
                          <w:marLeft w:val="0"/>
                          <w:marRight w:val="0"/>
                          <w:marTop w:val="0"/>
                          <w:marBottom w:val="0"/>
                          <w:divBdr>
                            <w:top w:val="none" w:sz="0" w:space="0" w:color="auto"/>
                            <w:left w:val="none" w:sz="0" w:space="0" w:color="auto"/>
                            <w:bottom w:val="none" w:sz="0" w:space="0" w:color="auto"/>
                            <w:right w:val="none" w:sz="0" w:space="0" w:color="auto"/>
                          </w:divBdr>
                          <w:divsChild>
                            <w:div w:id="1851795476">
                              <w:marLeft w:val="240"/>
                              <w:marRight w:val="0"/>
                              <w:marTop w:val="0"/>
                              <w:marBottom w:val="0"/>
                              <w:divBdr>
                                <w:top w:val="none" w:sz="0" w:space="0" w:color="auto"/>
                                <w:left w:val="none" w:sz="0" w:space="0" w:color="auto"/>
                                <w:bottom w:val="none" w:sz="0" w:space="0" w:color="auto"/>
                                <w:right w:val="none" w:sz="0" w:space="0" w:color="auto"/>
                              </w:divBdr>
                            </w:div>
                          </w:divsChild>
                        </w:div>
                        <w:div w:id="912668561">
                          <w:marLeft w:val="0"/>
                          <w:marRight w:val="0"/>
                          <w:marTop w:val="0"/>
                          <w:marBottom w:val="0"/>
                          <w:divBdr>
                            <w:top w:val="none" w:sz="0" w:space="0" w:color="auto"/>
                            <w:left w:val="none" w:sz="0" w:space="0" w:color="auto"/>
                            <w:bottom w:val="none" w:sz="0" w:space="0" w:color="auto"/>
                            <w:right w:val="none" w:sz="0" w:space="0" w:color="auto"/>
                          </w:divBdr>
                          <w:divsChild>
                            <w:div w:id="1118597179">
                              <w:marLeft w:val="240"/>
                              <w:marRight w:val="0"/>
                              <w:marTop w:val="0"/>
                              <w:marBottom w:val="0"/>
                              <w:divBdr>
                                <w:top w:val="none" w:sz="0" w:space="0" w:color="auto"/>
                                <w:left w:val="none" w:sz="0" w:space="0" w:color="auto"/>
                                <w:bottom w:val="none" w:sz="0" w:space="0" w:color="auto"/>
                                <w:right w:val="none" w:sz="0" w:space="0" w:color="auto"/>
                              </w:divBdr>
                            </w:div>
                          </w:divsChild>
                        </w:div>
                        <w:div w:id="949120389">
                          <w:marLeft w:val="0"/>
                          <w:marRight w:val="0"/>
                          <w:marTop w:val="0"/>
                          <w:marBottom w:val="0"/>
                          <w:divBdr>
                            <w:top w:val="none" w:sz="0" w:space="0" w:color="auto"/>
                            <w:left w:val="none" w:sz="0" w:space="0" w:color="auto"/>
                            <w:bottom w:val="none" w:sz="0" w:space="0" w:color="auto"/>
                            <w:right w:val="none" w:sz="0" w:space="0" w:color="auto"/>
                          </w:divBdr>
                          <w:divsChild>
                            <w:div w:id="584536665">
                              <w:marLeft w:val="240"/>
                              <w:marRight w:val="0"/>
                              <w:marTop w:val="0"/>
                              <w:marBottom w:val="0"/>
                              <w:divBdr>
                                <w:top w:val="none" w:sz="0" w:space="0" w:color="auto"/>
                                <w:left w:val="none" w:sz="0" w:space="0" w:color="auto"/>
                                <w:bottom w:val="none" w:sz="0" w:space="0" w:color="auto"/>
                                <w:right w:val="none" w:sz="0" w:space="0" w:color="auto"/>
                              </w:divBdr>
                            </w:div>
                          </w:divsChild>
                        </w:div>
                        <w:div w:id="1407728585">
                          <w:marLeft w:val="0"/>
                          <w:marRight w:val="0"/>
                          <w:marTop w:val="0"/>
                          <w:marBottom w:val="0"/>
                          <w:divBdr>
                            <w:top w:val="none" w:sz="0" w:space="0" w:color="auto"/>
                            <w:left w:val="none" w:sz="0" w:space="0" w:color="auto"/>
                            <w:bottom w:val="none" w:sz="0" w:space="0" w:color="auto"/>
                            <w:right w:val="none" w:sz="0" w:space="0" w:color="auto"/>
                          </w:divBdr>
                          <w:divsChild>
                            <w:div w:id="1101801740">
                              <w:marLeft w:val="240"/>
                              <w:marRight w:val="0"/>
                              <w:marTop w:val="0"/>
                              <w:marBottom w:val="0"/>
                              <w:divBdr>
                                <w:top w:val="none" w:sz="0" w:space="0" w:color="auto"/>
                                <w:left w:val="none" w:sz="0" w:space="0" w:color="auto"/>
                                <w:bottom w:val="none" w:sz="0" w:space="0" w:color="auto"/>
                                <w:right w:val="none" w:sz="0" w:space="0" w:color="auto"/>
                              </w:divBdr>
                            </w:div>
                          </w:divsChild>
                        </w:div>
                        <w:div w:id="36585439">
                          <w:marLeft w:val="0"/>
                          <w:marRight w:val="0"/>
                          <w:marTop w:val="0"/>
                          <w:marBottom w:val="0"/>
                          <w:divBdr>
                            <w:top w:val="none" w:sz="0" w:space="0" w:color="auto"/>
                            <w:left w:val="none" w:sz="0" w:space="0" w:color="auto"/>
                            <w:bottom w:val="none" w:sz="0" w:space="0" w:color="auto"/>
                            <w:right w:val="none" w:sz="0" w:space="0" w:color="auto"/>
                          </w:divBdr>
                          <w:divsChild>
                            <w:div w:id="1665009231">
                              <w:marLeft w:val="240"/>
                              <w:marRight w:val="0"/>
                              <w:marTop w:val="0"/>
                              <w:marBottom w:val="0"/>
                              <w:divBdr>
                                <w:top w:val="none" w:sz="0" w:space="0" w:color="auto"/>
                                <w:left w:val="none" w:sz="0" w:space="0" w:color="auto"/>
                                <w:bottom w:val="none" w:sz="0" w:space="0" w:color="auto"/>
                                <w:right w:val="none" w:sz="0" w:space="0" w:color="auto"/>
                              </w:divBdr>
                            </w:div>
                          </w:divsChild>
                        </w:div>
                        <w:div w:id="369450999">
                          <w:marLeft w:val="0"/>
                          <w:marRight w:val="0"/>
                          <w:marTop w:val="0"/>
                          <w:marBottom w:val="0"/>
                          <w:divBdr>
                            <w:top w:val="none" w:sz="0" w:space="0" w:color="auto"/>
                            <w:left w:val="none" w:sz="0" w:space="0" w:color="auto"/>
                            <w:bottom w:val="none" w:sz="0" w:space="0" w:color="auto"/>
                            <w:right w:val="none" w:sz="0" w:space="0" w:color="auto"/>
                          </w:divBdr>
                          <w:divsChild>
                            <w:div w:id="1360427270">
                              <w:marLeft w:val="240"/>
                              <w:marRight w:val="0"/>
                              <w:marTop w:val="0"/>
                              <w:marBottom w:val="0"/>
                              <w:divBdr>
                                <w:top w:val="none" w:sz="0" w:space="0" w:color="auto"/>
                                <w:left w:val="none" w:sz="0" w:space="0" w:color="auto"/>
                                <w:bottom w:val="none" w:sz="0" w:space="0" w:color="auto"/>
                                <w:right w:val="none" w:sz="0" w:space="0" w:color="auto"/>
                              </w:divBdr>
                            </w:div>
                          </w:divsChild>
                        </w:div>
                        <w:div w:id="1943413925">
                          <w:marLeft w:val="0"/>
                          <w:marRight w:val="0"/>
                          <w:marTop w:val="0"/>
                          <w:marBottom w:val="0"/>
                          <w:divBdr>
                            <w:top w:val="none" w:sz="0" w:space="0" w:color="auto"/>
                            <w:left w:val="none" w:sz="0" w:space="0" w:color="auto"/>
                            <w:bottom w:val="none" w:sz="0" w:space="0" w:color="auto"/>
                            <w:right w:val="none" w:sz="0" w:space="0" w:color="auto"/>
                          </w:divBdr>
                          <w:divsChild>
                            <w:div w:id="795955569">
                              <w:marLeft w:val="240"/>
                              <w:marRight w:val="0"/>
                              <w:marTop w:val="0"/>
                              <w:marBottom w:val="0"/>
                              <w:divBdr>
                                <w:top w:val="none" w:sz="0" w:space="0" w:color="auto"/>
                                <w:left w:val="none" w:sz="0" w:space="0" w:color="auto"/>
                                <w:bottom w:val="none" w:sz="0" w:space="0" w:color="auto"/>
                                <w:right w:val="none" w:sz="0" w:space="0" w:color="auto"/>
                              </w:divBdr>
                            </w:div>
                          </w:divsChild>
                        </w:div>
                        <w:div w:id="612252039">
                          <w:marLeft w:val="0"/>
                          <w:marRight w:val="0"/>
                          <w:marTop w:val="0"/>
                          <w:marBottom w:val="0"/>
                          <w:divBdr>
                            <w:top w:val="none" w:sz="0" w:space="0" w:color="auto"/>
                            <w:left w:val="none" w:sz="0" w:space="0" w:color="auto"/>
                            <w:bottom w:val="none" w:sz="0" w:space="0" w:color="auto"/>
                            <w:right w:val="none" w:sz="0" w:space="0" w:color="auto"/>
                          </w:divBdr>
                          <w:divsChild>
                            <w:div w:id="432825005">
                              <w:marLeft w:val="240"/>
                              <w:marRight w:val="0"/>
                              <w:marTop w:val="0"/>
                              <w:marBottom w:val="0"/>
                              <w:divBdr>
                                <w:top w:val="none" w:sz="0" w:space="0" w:color="auto"/>
                                <w:left w:val="none" w:sz="0" w:space="0" w:color="auto"/>
                                <w:bottom w:val="none" w:sz="0" w:space="0" w:color="auto"/>
                                <w:right w:val="none" w:sz="0" w:space="0" w:color="auto"/>
                              </w:divBdr>
                            </w:div>
                          </w:divsChild>
                        </w:div>
                        <w:div w:id="2049446638">
                          <w:marLeft w:val="0"/>
                          <w:marRight w:val="0"/>
                          <w:marTop w:val="0"/>
                          <w:marBottom w:val="0"/>
                          <w:divBdr>
                            <w:top w:val="none" w:sz="0" w:space="0" w:color="auto"/>
                            <w:left w:val="none" w:sz="0" w:space="0" w:color="auto"/>
                            <w:bottom w:val="none" w:sz="0" w:space="0" w:color="auto"/>
                            <w:right w:val="none" w:sz="0" w:space="0" w:color="auto"/>
                          </w:divBdr>
                          <w:divsChild>
                            <w:div w:id="321927685">
                              <w:marLeft w:val="240"/>
                              <w:marRight w:val="0"/>
                              <w:marTop w:val="0"/>
                              <w:marBottom w:val="0"/>
                              <w:divBdr>
                                <w:top w:val="none" w:sz="0" w:space="0" w:color="auto"/>
                                <w:left w:val="none" w:sz="0" w:space="0" w:color="auto"/>
                                <w:bottom w:val="none" w:sz="0" w:space="0" w:color="auto"/>
                                <w:right w:val="none" w:sz="0" w:space="0" w:color="auto"/>
                              </w:divBdr>
                            </w:div>
                          </w:divsChild>
                        </w:div>
                        <w:div w:id="64495817">
                          <w:marLeft w:val="0"/>
                          <w:marRight w:val="0"/>
                          <w:marTop w:val="0"/>
                          <w:marBottom w:val="0"/>
                          <w:divBdr>
                            <w:top w:val="none" w:sz="0" w:space="0" w:color="auto"/>
                            <w:left w:val="none" w:sz="0" w:space="0" w:color="auto"/>
                            <w:bottom w:val="none" w:sz="0" w:space="0" w:color="auto"/>
                            <w:right w:val="none" w:sz="0" w:space="0" w:color="auto"/>
                          </w:divBdr>
                          <w:divsChild>
                            <w:div w:id="293098465">
                              <w:marLeft w:val="240"/>
                              <w:marRight w:val="0"/>
                              <w:marTop w:val="0"/>
                              <w:marBottom w:val="0"/>
                              <w:divBdr>
                                <w:top w:val="none" w:sz="0" w:space="0" w:color="auto"/>
                                <w:left w:val="none" w:sz="0" w:space="0" w:color="auto"/>
                                <w:bottom w:val="none" w:sz="0" w:space="0" w:color="auto"/>
                                <w:right w:val="none" w:sz="0" w:space="0" w:color="auto"/>
                              </w:divBdr>
                            </w:div>
                          </w:divsChild>
                        </w:div>
                        <w:div w:id="1328169025">
                          <w:marLeft w:val="0"/>
                          <w:marRight w:val="0"/>
                          <w:marTop w:val="0"/>
                          <w:marBottom w:val="0"/>
                          <w:divBdr>
                            <w:top w:val="none" w:sz="0" w:space="0" w:color="auto"/>
                            <w:left w:val="none" w:sz="0" w:space="0" w:color="auto"/>
                            <w:bottom w:val="none" w:sz="0" w:space="0" w:color="auto"/>
                            <w:right w:val="none" w:sz="0" w:space="0" w:color="auto"/>
                          </w:divBdr>
                          <w:divsChild>
                            <w:div w:id="1494566782">
                              <w:marLeft w:val="240"/>
                              <w:marRight w:val="0"/>
                              <w:marTop w:val="0"/>
                              <w:marBottom w:val="0"/>
                              <w:divBdr>
                                <w:top w:val="none" w:sz="0" w:space="0" w:color="auto"/>
                                <w:left w:val="none" w:sz="0" w:space="0" w:color="auto"/>
                                <w:bottom w:val="none" w:sz="0" w:space="0" w:color="auto"/>
                                <w:right w:val="none" w:sz="0" w:space="0" w:color="auto"/>
                              </w:divBdr>
                            </w:div>
                          </w:divsChild>
                        </w:div>
                        <w:div w:id="933245675">
                          <w:marLeft w:val="0"/>
                          <w:marRight w:val="0"/>
                          <w:marTop w:val="0"/>
                          <w:marBottom w:val="0"/>
                          <w:divBdr>
                            <w:top w:val="none" w:sz="0" w:space="0" w:color="auto"/>
                            <w:left w:val="none" w:sz="0" w:space="0" w:color="auto"/>
                            <w:bottom w:val="none" w:sz="0" w:space="0" w:color="auto"/>
                            <w:right w:val="none" w:sz="0" w:space="0" w:color="auto"/>
                          </w:divBdr>
                          <w:divsChild>
                            <w:div w:id="1271595516">
                              <w:marLeft w:val="240"/>
                              <w:marRight w:val="0"/>
                              <w:marTop w:val="0"/>
                              <w:marBottom w:val="0"/>
                              <w:divBdr>
                                <w:top w:val="none" w:sz="0" w:space="0" w:color="auto"/>
                                <w:left w:val="none" w:sz="0" w:space="0" w:color="auto"/>
                                <w:bottom w:val="none" w:sz="0" w:space="0" w:color="auto"/>
                                <w:right w:val="none" w:sz="0" w:space="0" w:color="auto"/>
                              </w:divBdr>
                            </w:div>
                          </w:divsChild>
                        </w:div>
                        <w:div w:id="902371824">
                          <w:marLeft w:val="0"/>
                          <w:marRight w:val="0"/>
                          <w:marTop w:val="0"/>
                          <w:marBottom w:val="0"/>
                          <w:divBdr>
                            <w:top w:val="none" w:sz="0" w:space="0" w:color="auto"/>
                            <w:left w:val="none" w:sz="0" w:space="0" w:color="auto"/>
                            <w:bottom w:val="none" w:sz="0" w:space="0" w:color="auto"/>
                            <w:right w:val="none" w:sz="0" w:space="0" w:color="auto"/>
                          </w:divBdr>
                          <w:divsChild>
                            <w:div w:id="1954941774">
                              <w:marLeft w:val="240"/>
                              <w:marRight w:val="0"/>
                              <w:marTop w:val="0"/>
                              <w:marBottom w:val="0"/>
                              <w:divBdr>
                                <w:top w:val="none" w:sz="0" w:space="0" w:color="auto"/>
                                <w:left w:val="none" w:sz="0" w:space="0" w:color="auto"/>
                                <w:bottom w:val="none" w:sz="0" w:space="0" w:color="auto"/>
                                <w:right w:val="none" w:sz="0" w:space="0" w:color="auto"/>
                              </w:divBdr>
                            </w:div>
                          </w:divsChild>
                        </w:div>
                        <w:div w:id="576866871">
                          <w:marLeft w:val="0"/>
                          <w:marRight w:val="0"/>
                          <w:marTop w:val="0"/>
                          <w:marBottom w:val="0"/>
                          <w:divBdr>
                            <w:top w:val="none" w:sz="0" w:space="0" w:color="auto"/>
                            <w:left w:val="none" w:sz="0" w:space="0" w:color="auto"/>
                            <w:bottom w:val="none" w:sz="0" w:space="0" w:color="auto"/>
                            <w:right w:val="none" w:sz="0" w:space="0" w:color="auto"/>
                          </w:divBdr>
                          <w:divsChild>
                            <w:div w:id="1422071160">
                              <w:marLeft w:val="240"/>
                              <w:marRight w:val="0"/>
                              <w:marTop w:val="0"/>
                              <w:marBottom w:val="0"/>
                              <w:divBdr>
                                <w:top w:val="none" w:sz="0" w:space="0" w:color="auto"/>
                                <w:left w:val="none" w:sz="0" w:space="0" w:color="auto"/>
                                <w:bottom w:val="none" w:sz="0" w:space="0" w:color="auto"/>
                                <w:right w:val="none" w:sz="0" w:space="0" w:color="auto"/>
                              </w:divBdr>
                            </w:div>
                          </w:divsChild>
                        </w:div>
                        <w:div w:id="759644218">
                          <w:marLeft w:val="0"/>
                          <w:marRight w:val="0"/>
                          <w:marTop w:val="0"/>
                          <w:marBottom w:val="0"/>
                          <w:divBdr>
                            <w:top w:val="none" w:sz="0" w:space="0" w:color="auto"/>
                            <w:left w:val="none" w:sz="0" w:space="0" w:color="auto"/>
                            <w:bottom w:val="none" w:sz="0" w:space="0" w:color="auto"/>
                            <w:right w:val="none" w:sz="0" w:space="0" w:color="auto"/>
                          </w:divBdr>
                          <w:divsChild>
                            <w:div w:id="1643921197">
                              <w:marLeft w:val="240"/>
                              <w:marRight w:val="0"/>
                              <w:marTop w:val="0"/>
                              <w:marBottom w:val="0"/>
                              <w:divBdr>
                                <w:top w:val="none" w:sz="0" w:space="0" w:color="auto"/>
                                <w:left w:val="none" w:sz="0" w:space="0" w:color="auto"/>
                                <w:bottom w:val="none" w:sz="0" w:space="0" w:color="auto"/>
                                <w:right w:val="none" w:sz="0" w:space="0" w:color="auto"/>
                              </w:divBdr>
                            </w:div>
                          </w:divsChild>
                        </w:div>
                        <w:div w:id="1976400224">
                          <w:marLeft w:val="0"/>
                          <w:marRight w:val="0"/>
                          <w:marTop w:val="0"/>
                          <w:marBottom w:val="0"/>
                          <w:divBdr>
                            <w:top w:val="none" w:sz="0" w:space="0" w:color="auto"/>
                            <w:left w:val="none" w:sz="0" w:space="0" w:color="auto"/>
                            <w:bottom w:val="none" w:sz="0" w:space="0" w:color="auto"/>
                            <w:right w:val="none" w:sz="0" w:space="0" w:color="auto"/>
                          </w:divBdr>
                          <w:divsChild>
                            <w:div w:id="1328948136">
                              <w:marLeft w:val="240"/>
                              <w:marRight w:val="0"/>
                              <w:marTop w:val="0"/>
                              <w:marBottom w:val="0"/>
                              <w:divBdr>
                                <w:top w:val="none" w:sz="0" w:space="0" w:color="auto"/>
                                <w:left w:val="none" w:sz="0" w:space="0" w:color="auto"/>
                                <w:bottom w:val="none" w:sz="0" w:space="0" w:color="auto"/>
                                <w:right w:val="none" w:sz="0" w:space="0" w:color="auto"/>
                              </w:divBdr>
                            </w:div>
                          </w:divsChild>
                        </w:div>
                        <w:div w:id="175073475">
                          <w:marLeft w:val="0"/>
                          <w:marRight w:val="0"/>
                          <w:marTop w:val="0"/>
                          <w:marBottom w:val="0"/>
                          <w:divBdr>
                            <w:top w:val="none" w:sz="0" w:space="0" w:color="auto"/>
                            <w:left w:val="none" w:sz="0" w:space="0" w:color="auto"/>
                            <w:bottom w:val="none" w:sz="0" w:space="0" w:color="auto"/>
                            <w:right w:val="none" w:sz="0" w:space="0" w:color="auto"/>
                          </w:divBdr>
                          <w:divsChild>
                            <w:div w:id="1310987219">
                              <w:marLeft w:val="240"/>
                              <w:marRight w:val="0"/>
                              <w:marTop w:val="0"/>
                              <w:marBottom w:val="0"/>
                              <w:divBdr>
                                <w:top w:val="none" w:sz="0" w:space="0" w:color="auto"/>
                                <w:left w:val="none" w:sz="0" w:space="0" w:color="auto"/>
                                <w:bottom w:val="none" w:sz="0" w:space="0" w:color="auto"/>
                                <w:right w:val="none" w:sz="0" w:space="0" w:color="auto"/>
                              </w:divBdr>
                            </w:div>
                          </w:divsChild>
                        </w:div>
                        <w:div w:id="1444955370">
                          <w:marLeft w:val="0"/>
                          <w:marRight w:val="0"/>
                          <w:marTop w:val="0"/>
                          <w:marBottom w:val="0"/>
                          <w:divBdr>
                            <w:top w:val="none" w:sz="0" w:space="0" w:color="auto"/>
                            <w:left w:val="none" w:sz="0" w:space="0" w:color="auto"/>
                            <w:bottom w:val="none" w:sz="0" w:space="0" w:color="auto"/>
                            <w:right w:val="none" w:sz="0" w:space="0" w:color="auto"/>
                          </w:divBdr>
                          <w:divsChild>
                            <w:div w:id="39089506">
                              <w:marLeft w:val="240"/>
                              <w:marRight w:val="0"/>
                              <w:marTop w:val="0"/>
                              <w:marBottom w:val="0"/>
                              <w:divBdr>
                                <w:top w:val="none" w:sz="0" w:space="0" w:color="auto"/>
                                <w:left w:val="none" w:sz="0" w:space="0" w:color="auto"/>
                                <w:bottom w:val="none" w:sz="0" w:space="0" w:color="auto"/>
                                <w:right w:val="none" w:sz="0" w:space="0" w:color="auto"/>
                              </w:divBdr>
                            </w:div>
                          </w:divsChild>
                        </w:div>
                        <w:div w:id="2021352019">
                          <w:marLeft w:val="0"/>
                          <w:marRight w:val="0"/>
                          <w:marTop w:val="0"/>
                          <w:marBottom w:val="0"/>
                          <w:divBdr>
                            <w:top w:val="none" w:sz="0" w:space="0" w:color="auto"/>
                            <w:left w:val="none" w:sz="0" w:space="0" w:color="auto"/>
                            <w:bottom w:val="none" w:sz="0" w:space="0" w:color="auto"/>
                            <w:right w:val="none" w:sz="0" w:space="0" w:color="auto"/>
                          </w:divBdr>
                          <w:divsChild>
                            <w:div w:id="2009938654">
                              <w:marLeft w:val="240"/>
                              <w:marRight w:val="0"/>
                              <w:marTop w:val="0"/>
                              <w:marBottom w:val="0"/>
                              <w:divBdr>
                                <w:top w:val="none" w:sz="0" w:space="0" w:color="auto"/>
                                <w:left w:val="none" w:sz="0" w:space="0" w:color="auto"/>
                                <w:bottom w:val="none" w:sz="0" w:space="0" w:color="auto"/>
                                <w:right w:val="none" w:sz="0" w:space="0" w:color="auto"/>
                              </w:divBdr>
                            </w:div>
                          </w:divsChild>
                        </w:div>
                        <w:div w:id="526330513">
                          <w:marLeft w:val="0"/>
                          <w:marRight w:val="0"/>
                          <w:marTop w:val="0"/>
                          <w:marBottom w:val="0"/>
                          <w:divBdr>
                            <w:top w:val="none" w:sz="0" w:space="0" w:color="auto"/>
                            <w:left w:val="none" w:sz="0" w:space="0" w:color="auto"/>
                            <w:bottom w:val="none" w:sz="0" w:space="0" w:color="auto"/>
                            <w:right w:val="none" w:sz="0" w:space="0" w:color="auto"/>
                          </w:divBdr>
                          <w:divsChild>
                            <w:div w:id="615869575">
                              <w:marLeft w:val="240"/>
                              <w:marRight w:val="0"/>
                              <w:marTop w:val="0"/>
                              <w:marBottom w:val="0"/>
                              <w:divBdr>
                                <w:top w:val="none" w:sz="0" w:space="0" w:color="auto"/>
                                <w:left w:val="none" w:sz="0" w:space="0" w:color="auto"/>
                                <w:bottom w:val="none" w:sz="0" w:space="0" w:color="auto"/>
                                <w:right w:val="none" w:sz="0" w:space="0" w:color="auto"/>
                              </w:divBdr>
                            </w:div>
                          </w:divsChild>
                        </w:div>
                        <w:div w:id="1302345567">
                          <w:marLeft w:val="0"/>
                          <w:marRight w:val="0"/>
                          <w:marTop w:val="0"/>
                          <w:marBottom w:val="0"/>
                          <w:divBdr>
                            <w:top w:val="none" w:sz="0" w:space="0" w:color="auto"/>
                            <w:left w:val="none" w:sz="0" w:space="0" w:color="auto"/>
                            <w:bottom w:val="none" w:sz="0" w:space="0" w:color="auto"/>
                            <w:right w:val="none" w:sz="0" w:space="0" w:color="auto"/>
                          </w:divBdr>
                          <w:divsChild>
                            <w:div w:id="1163351575">
                              <w:marLeft w:val="240"/>
                              <w:marRight w:val="0"/>
                              <w:marTop w:val="0"/>
                              <w:marBottom w:val="0"/>
                              <w:divBdr>
                                <w:top w:val="none" w:sz="0" w:space="0" w:color="auto"/>
                                <w:left w:val="none" w:sz="0" w:space="0" w:color="auto"/>
                                <w:bottom w:val="none" w:sz="0" w:space="0" w:color="auto"/>
                                <w:right w:val="none" w:sz="0" w:space="0" w:color="auto"/>
                              </w:divBdr>
                            </w:div>
                          </w:divsChild>
                        </w:div>
                        <w:div w:id="891236344">
                          <w:marLeft w:val="0"/>
                          <w:marRight w:val="0"/>
                          <w:marTop w:val="0"/>
                          <w:marBottom w:val="0"/>
                          <w:divBdr>
                            <w:top w:val="none" w:sz="0" w:space="0" w:color="auto"/>
                            <w:left w:val="none" w:sz="0" w:space="0" w:color="auto"/>
                            <w:bottom w:val="none" w:sz="0" w:space="0" w:color="auto"/>
                            <w:right w:val="none" w:sz="0" w:space="0" w:color="auto"/>
                          </w:divBdr>
                          <w:divsChild>
                            <w:div w:id="1731803308">
                              <w:marLeft w:val="240"/>
                              <w:marRight w:val="0"/>
                              <w:marTop w:val="0"/>
                              <w:marBottom w:val="0"/>
                              <w:divBdr>
                                <w:top w:val="none" w:sz="0" w:space="0" w:color="auto"/>
                                <w:left w:val="none" w:sz="0" w:space="0" w:color="auto"/>
                                <w:bottom w:val="none" w:sz="0" w:space="0" w:color="auto"/>
                                <w:right w:val="none" w:sz="0" w:space="0" w:color="auto"/>
                              </w:divBdr>
                            </w:div>
                          </w:divsChild>
                        </w:div>
                        <w:div w:id="1526292045">
                          <w:marLeft w:val="0"/>
                          <w:marRight w:val="0"/>
                          <w:marTop w:val="0"/>
                          <w:marBottom w:val="0"/>
                          <w:divBdr>
                            <w:top w:val="none" w:sz="0" w:space="0" w:color="auto"/>
                            <w:left w:val="none" w:sz="0" w:space="0" w:color="auto"/>
                            <w:bottom w:val="none" w:sz="0" w:space="0" w:color="auto"/>
                            <w:right w:val="none" w:sz="0" w:space="0" w:color="auto"/>
                          </w:divBdr>
                          <w:divsChild>
                            <w:div w:id="759330857">
                              <w:marLeft w:val="240"/>
                              <w:marRight w:val="0"/>
                              <w:marTop w:val="0"/>
                              <w:marBottom w:val="0"/>
                              <w:divBdr>
                                <w:top w:val="none" w:sz="0" w:space="0" w:color="auto"/>
                                <w:left w:val="none" w:sz="0" w:space="0" w:color="auto"/>
                                <w:bottom w:val="none" w:sz="0" w:space="0" w:color="auto"/>
                                <w:right w:val="none" w:sz="0" w:space="0" w:color="auto"/>
                              </w:divBdr>
                            </w:div>
                          </w:divsChild>
                        </w:div>
                        <w:div w:id="1340694601">
                          <w:marLeft w:val="0"/>
                          <w:marRight w:val="0"/>
                          <w:marTop w:val="0"/>
                          <w:marBottom w:val="0"/>
                          <w:divBdr>
                            <w:top w:val="none" w:sz="0" w:space="0" w:color="auto"/>
                            <w:left w:val="none" w:sz="0" w:space="0" w:color="auto"/>
                            <w:bottom w:val="none" w:sz="0" w:space="0" w:color="auto"/>
                            <w:right w:val="none" w:sz="0" w:space="0" w:color="auto"/>
                          </w:divBdr>
                          <w:divsChild>
                            <w:div w:id="12155561">
                              <w:marLeft w:val="240"/>
                              <w:marRight w:val="0"/>
                              <w:marTop w:val="0"/>
                              <w:marBottom w:val="0"/>
                              <w:divBdr>
                                <w:top w:val="none" w:sz="0" w:space="0" w:color="auto"/>
                                <w:left w:val="none" w:sz="0" w:space="0" w:color="auto"/>
                                <w:bottom w:val="none" w:sz="0" w:space="0" w:color="auto"/>
                                <w:right w:val="none" w:sz="0" w:space="0" w:color="auto"/>
                              </w:divBdr>
                            </w:div>
                          </w:divsChild>
                        </w:div>
                        <w:div w:id="1854145202">
                          <w:marLeft w:val="0"/>
                          <w:marRight w:val="0"/>
                          <w:marTop w:val="0"/>
                          <w:marBottom w:val="0"/>
                          <w:divBdr>
                            <w:top w:val="none" w:sz="0" w:space="0" w:color="auto"/>
                            <w:left w:val="none" w:sz="0" w:space="0" w:color="auto"/>
                            <w:bottom w:val="none" w:sz="0" w:space="0" w:color="auto"/>
                            <w:right w:val="none" w:sz="0" w:space="0" w:color="auto"/>
                          </w:divBdr>
                          <w:divsChild>
                            <w:div w:id="1438208976">
                              <w:marLeft w:val="240"/>
                              <w:marRight w:val="0"/>
                              <w:marTop w:val="0"/>
                              <w:marBottom w:val="0"/>
                              <w:divBdr>
                                <w:top w:val="none" w:sz="0" w:space="0" w:color="auto"/>
                                <w:left w:val="none" w:sz="0" w:space="0" w:color="auto"/>
                                <w:bottom w:val="none" w:sz="0" w:space="0" w:color="auto"/>
                                <w:right w:val="none" w:sz="0" w:space="0" w:color="auto"/>
                              </w:divBdr>
                            </w:div>
                          </w:divsChild>
                        </w:div>
                        <w:div w:id="377171689">
                          <w:marLeft w:val="0"/>
                          <w:marRight w:val="0"/>
                          <w:marTop w:val="0"/>
                          <w:marBottom w:val="0"/>
                          <w:divBdr>
                            <w:top w:val="none" w:sz="0" w:space="0" w:color="auto"/>
                            <w:left w:val="none" w:sz="0" w:space="0" w:color="auto"/>
                            <w:bottom w:val="none" w:sz="0" w:space="0" w:color="auto"/>
                            <w:right w:val="none" w:sz="0" w:space="0" w:color="auto"/>
                          </w:divBdr>
                          <w:divsChild>
                            <w:div w:id="1748529617">
                              <w:marLeft w:val="240"/>
                              <w:marRight w:val="0"/>
                              <w:marTop w:val="0"/>
                              <w:marBottom w:val="0"/>
                              <w:divBdr>
                                <w:top w:val="none" w:sz="0" w:space="0" w:color="auto"/>
                                <w:left w:val="none" w:sz="0" w:space="0" w:color="auto"/>
                                <w:bottom w:val="none" w:sz="0" w:space="0" w:color="auto"/>
                                <w:right w:val="none" w:sz="0" w:space="0" w:color="auto"/>
                              </w:divBdr>
                            </w:div>
                          </w:divsChild>
                        </w:div>
                        <w:div w:id="1488017337">
                          <w:marLeft w:val="0"/>
                          <w:marRight w:val="0"/>
                          <w:marTop w:val="0"/>
                          <w:marBottom w:val="0"/>
                          <w:divBdr>
                            <w:top w:val="none" w:sz="0" w:space="0" w:color="auto"/>
                            <w:left w:val="none" w:sz="0" w:space="0" w:color="auto"/>
                            <w:bottom w:val="none" w:sz="0" w:space="0" w:color="auto"/>
                            <w:right w:val="none" w:sz="0" w:space="0" w:color="auto"/>
                          </w:divBdr>
                          <w:divsChild>
                            <w:div w:id="878862111">
                              <w:marLeft w:val="240"/>
                              <w:marRight w:val="0"/>
                              <w:marTop w:val="0"/>
                              <w:marBottom w:val="0"/>
                              <w:divBdr>
                                <w:top w:val="none" w:sz="0" w:space="0" w:color="auto"/>
                                <w:left w:val="none" w:sz="0" w:space="0" w:color="auto"/>
                                <w:bottom w:val="none" w:sz="0" w:space="0" w:color="auto"/>
                                <w:right w:val="none" w:sz="0" w:space="0" w:color="auto"/>
                              </w:divBdr>
                            </w:div>
                          </w:divsChild>
                        </w:div>
                        <w:div w:id="370958309">
                          <w:marLeft w:val="0"/>
                          <w:marRight w:val="0"/>
                          <w:marTop w:val="0"/>
                          <w:marBottom w:val="0"/>
                          <w:divBdr>
                            <w:top w:val="none" w:sz="0" w:space="0" w:color="auto"/>
                            <w:left w:val="none" w:sz="0" w:space="0" w:color="auto"/>
                            <w:bottom w:val="none" w:sz="0" w:space="0" w:color="auto"/>
                            <w:right w:val="none" w:sz="0" w:space="0" w:color="auto"/>
                          </w:divBdr>
                          <w:divsChild>
                            <w:div w:id="1749885021">
                              <w:marLeft w:val="240"/>
                              <w:marRight w:val="0"/>
                              <w:marTop w:val="0"/>
                              <w:marBottom w:val="0"/>
                              <w:divBdr>
                                <w:top w:val="none" w:sz="0" w:space="0" w:color="auto"/>
                                <w:left w:val="none" w:sz="0" w:space="0" w:color="auto"/>
                                <w:bottom w:val="none" w:sz="0" w:space="0" w:color="auto"/>
                                <w:right w:val="none" w:sz="0" w:space="0" w:color="auto"/>
                              </w:divBdr>
                            </w:div>
                          </w:divsChild>
                        </w:div>
                        <w:div w:id="620185363">
                          <w:marLeft w:val="0"/>
                          <w:marRight w:val="0"/>
                          <w:marTop w:val="0"/>
                          <w:marBottom w:val="0"/>
                          <w:divBdr>
                            <w:top w:val="none" w:sz="0" w:space="0" w:color="auto"/>
                            <w:left w:val="none" w:sz="0" w:space="0" w:color="auto"/>
                            <w:bottom w:val="none" w:sz="0" w:space="0" w:color="auto"/>
                            <w:right w:val="none" w:sz="0" w:space="0" w:color="auto"/>
                          </w:divBdr>
                          <w:divsChild>
                            <w:div w:id="1407537332">
                              <w:marLeft w:val="240"/>
                              <w:marRight w:val="0"/>
                              <w:marTop w:val="0"/>
                              <w:marBottom w:val="0"/>
                              <w:divBdr>
                                <w:top w:val="none" w:sz="0" w:space="0" w:color="auto"/>
                                <w:left w:val="none" w:sz="0" w:space="0" w:color="auto"/>
                                <w:bottom w:val="none" w:sz="0" w:space="0" w:color="auto"/>
                                <w:right w:val="none" w:sz="0" w:space="0" w:color="auto"/>
                              </w:divBdr>
                            </w:div>
                          </w:divsChild>
                        </w:div>
                        <w:div w:id="1210219829">
                          <w:marLeft w:val="0"/>
                          <w:marRight w:val="0"/>
                          <w:marTop w:val="0"/>
                          <w:marBottom w:val="0"/>
                          <w:divBdr>
                            <w:top w:val="none" w:sz="0" w:space="0" w:color="auto"/>
                            <w:left w:val="none" w:sz="0" w:space="0" w:color="auto"/>
                            <w:bottom w:val="none" w:sz="0" w:space="0" w:color="auto"/>
                            <w:right w:val="none" w:sz="0" w:space="0" w:color="auto"/>
                          </w:divBdr>
                          <w:divsChild>
                            <w:div w:id="1832939713">
                              <w:marLeft w:val="240"/>
                              <w:marRight w:val="0"/>
                              <w:marTop w:val="0"/>
                              <w:marBottom w:val="0"/>
                              <w:divBdr>
                                <w:top w:val="none" w:sz="0" w:space="0" w:color="auto"/>
                                <w:left w:val="none" w:sz="0" w:space="0" w:color="auto"/>
                                <w:bottom w:val="none" w:sz="0" w:space="0" w:color="auto"/>
                                <w:right w:val="none" w:sz="0" w:space="0" w:color="auto"/>
                              </w:divBdr>
                            </w:div>
                          </w:divsChild>
                        </w:div>
                        <w:div w:id="497112994">
                          <w:marLeft w:val="0"/>
                          <w:marRight w:val="0"/>
                          <w:marTop w:val="0"/>
                          <w:marBottom w:val="0"/>
                          <w:divBdr>
                            <w:top w:val="none" w:sz="0" w:space="0" w:color="auto"/>
                            <w:left w:val="none" w:sz="0" w:space="0" w:color="auto"/>
                            <w:bottom w:val="none" w:sz="0" w:space="0" w:color="auto"/>
                            <w:right w:val="none" w:sz="0" w:space="0" w:color="auto"/>
                          </w:divBdr>
                          <w:divsChild>
                            <w:div w:id="1014382914">
                              <w:marLeft w:val="240"/>
                              <w:marRight w:val="0"/>
                              <w:marTop w:val="0"/>
                              <w:marBottom w:val="0"/>
                              <w:divBdr>
                                <w:top w:val="none" w:sz="0" w:space="0" w:color="auto"/>
                                <w:left w:val="none" w:sz="0" w:space="0" w:color="auto"/>
                                <w:bottom w:val="none" w:sz="0" w:space="0" w:color="auto"/>
                                <w:right w:val="none" w:sz="0" w:space="0" w:color="auto"/>
                              </w:divBdr>
                            </w:div>
                          </w:divsChild>
                        </w:div>
                        <w:div w:id="2102988862">
                          <w:marLeft w:val="0"/>
                          <w:marRight w:val="0"/>
                          <w:marTop w:val="0"/>
                          <w:marBottom w:val="0"/>
                          <w:divBdr>
                            <w:top w:val="none" w:sz="0" w:space="0" w:color="auto"/>
                            <w:left w:val="none" w:sz="0" w:space="0" w:color="auto"/>
                            <w:bottom w:val="none" w:sz="0" w:space="0" w:color="auto"/>
                            <w:right w:val="none" w:sz="0" w:space="0" w:color="auto"/>
                          </w:divBdr>
                          <w:divsChild>
                            <w:div w:id="840243618">
                              <w:marLeft w:val="240"/>
                              <w:marRight w:val="0"/>
                              <w:marTop w:val="0"/>
                              <w:marBottom w:val="0"/>
                              <w:divBdr>
                                <w:top w:val="none" w:sz="0" w:space="0" w:color="auto"/>
                                <w:left w:val="none" w:sz="0" w:space="0" w:color="auto"/>
                                <w:bottom w:val="none" w:sz="0" w:space="0" w:color="auto"/>
                                <w:right w:val="none" w:sz="0" w:space="0" w:color="auto"/>
                              </w:divBdr>
                            </w:div>
                          </w:divsChild>
                        </w:div>
                        <w:div w:id="152916108">
                          <w:marLeft w:val="0"/>
                          <w:marRight w:val="0"/>
                          <w:marTop w:val="0"/>
                          <w:marBottom w:val="0"/>
                          <w:divBdr>
                            <w:top w:val="none" w:sz="0" w:space="0" w:color="auto"/>
                            <w:left w:val="none" w:sz="0" w:space="0" w:color="auto"/>
                            <w:bottom w:val="none" w:sz="0" w:space="0" w:color="auto"/>
                            <w:right w:val="none" w:sz="0" w:space="0" w:color="auto"/>
                          </w:divBdr>
                          <w:divsChild>
                            <w:div w:id="1570532203">
                              <w:marLeft w:val="240"/>
                              <w:marRight w:val="0"/>
                              <w:marTop w:val="0"/>
                              <w:marBottom w:val="0"/>
                              <w:divBdr>
                                <w:top w:val="none" w:sz="0" w:space="0" w:color="auto"/>
                                <w:left w:val="none" w:sz="0" w:space="0" w:color="auto"/>
                                <w:bottom w:val="none" w:sz="0" w:space="0" w:color="auto"/>
                                <w:right w:val="none" w:sz="0" w:space="0" w:color="auto"/>
                              </w:divBdr>
                            </w:div>
                          </w:divsChild>
                        </w:div>
                        <w:div w:id="1552032504">
                          <w:marLeft w:val="0"/>
                          <w:marRight w:val="0"/>
                          <w:marTop w:val="0"/>
                          <w:marBottom w:val="0"/>
                          <w:divBdr>
                            <w:top w:val="none" w:sz="0" w:space="0" w:color="auto"/>
                            <w:left w:val="none" w:sz="0" w:space="0" w:color="auto"/>
                            <w:bottom w:val="none" w:sz="0" w:space="0" w:color="auto"/>
                            <w:right w:val="none" w:sz="0" w:space="0" w:color="auto"/>
                          </w:divBdr>
                          <w:divsChild>
                            <w:div w:id="1577714340">
                              <w:marLeft w:val="240"/>
                              <w:marRight w:val="0"/>
                              <w:marTop w:val="0"/>
                              <w:marBottom w:val="0"/>
                              <w:divBdr>
                                <w:top w:val="none" w:sz="0" w:space="0" w:color="auto"/>
                                <w:left w:val="none" w:sz="0" w:space="0" w:color="auto"/>
                                <w:bottom w:val="none" w:sz="0" w:space="0" w:color="auto"/>
                                <w:right w:val="none" w:sz="0" w:space="0" w:color="auto"/>
                              </w:divBdr>
                            </w:div>
                          </w:divsChild>
                        </w:div>
                        <w:div w:id="2110662668">
                          <w:marLeft w:val="0"/>
                          <w:marRight w:val="0"/>
                          <w:marTop w:val="0"/>
                          <w:marBottom w:val="0"/>
                          <w:divBdr>
                            <w:top w:val="none" w:sz="0" w:space="0" w:color="auto"/>
                            <w:left w:val="none" w:sz="0" w:space="0" w:color="auto"/>
                            <w:bottom w:val="none" w:sz="0" w:space="0" w:color="auto"/>
                            <w:right w:val="none" w:sz="0" w:space="0" w:color="auto"/>
                          </w:divBdr>
                          <w:divsChild>
                            <w:div w:id="1336417285">
                              <w:marLeft w:val="240"/>
                              <w:marRight w:val="0"/>
                              <w:marTop w:val="0"/>
                              <w:marBottom w:val="0"/>
                              <w:divBdr>
                                <w:top w:val="none" w:sz="0" w:space="0" w:color="auto"/>
                                <w:left w:val="none" w:sz="0" w:space="0" w:color="auto"/>
                                <w:bottom w:val="none" w:sz="0" w:space="0" w:color="auto"/>
                                <w:right w:val="none" w:sz="0" w:space="0" w:color="auto"/>
                              </w:divBdr>
                            </w:div>
                          </w:divsChild>
                        </w:div>
                        <w:div w:id="730621452">
                          <w:marLeft w:val="0"/>
                          <w:marRight w:val="0"/>
                          <w:marTop w:val="0"/>
                          <w:marBottom w:val="0"/>
                          <w:divBdr>
                            <w:top w:val="none" w:sz="0" w:space="0" w:color="auto"/>
                            <w:left w:val="none" w:sz="0" w:space="0" w:color="auto"/>
                            <w:bottom w:val="none" w:sz="0" w:space="0" w:color="auto"/>
                            <w:right w:val="none" w:sz="0" w:space="0" w:color="auto"/>
                          </w:divBdr>
                          <w:divsChild>
                            <w:div w:id="2129541946">
                              <w:marLeft w:val="240"/>
                              <w:marRight w:val="0"/>
                              <w:marTop w:val="0"/>
                              <w:marBottom w:val="0"/>
                              <w:divBdr>
                                <w:top w:val="none" w:sz="0" w:space="0" w:color="auto"/>
                                <w:left w:val="none" w:sz="0" w:space="0" w:color="auto"/>
                                <w:bottom w:val="none" w:sz="0" w:space="0" w:color="auto"/>
                                <w:right w:val="none" w:sz="0" w:space="0" w:color="auto"/>
                              </w:divBdr>
                            </w:div>
                          </w:divsChild>
                        </w:div>
                        <w:div w:id="518352298">
                          <w:marLeft w:val="0"/>
                          <w:marRight w:val="0"/>
                          <w:marTop w:val="0"/>
                          <w:marBottom w:val="0"/>
                          <w:divBdr>
                            <w:top w:val="none" w:sz="0" w:space="0" w:color="auto"/>
                            <w:left w:val="none" w:sz="0" w:space="0" w:color="auto"/>
                            <w:bottom w:val="none" w:sz="0" w:space="0" w:color="auto"/>
                            <w:right w:val="none" w:sz="0" w:space="0" w:color="auto"/>
                          </w:divBdr>
                          <w:divsChild>
                            <w:div w:id="1795827602">
                              <w:marLeft w:val="240"/>
                              <w:marRight w:val="0"/>
                              <w:marTop w:val="0"/>
                              <w:marBottom w:val="0"/>
                              <w:divBdr>
                                <w:top w:val="none" w:sz="0" w:space="0" w:color="auto"/>
                                <w:left w:val="none" w:sz="0" w:space="0" w:color="auto"/>
                                <w:bottom w:val="none" w:sz="0" w:space="0" w:color="auto"/>
                                <w:right w:val="none" w:sz="0" w:space="0" w:color="auto"/>
                              </w:divBdr>
                            </w:div>
                          </w:divsChild>
                        </w:div>
                        <w:div w:id="84232746">
                          <w:marLeft w:val="0"/>
                          <w:marRight w:val="0"/>
                          <w:marTop w:val="0"/>
                          <w:marBottom w:val="0"/>
                          <w:divBdr>
                            <w:top w:val="none" w:sz="0" w:space="0" w:color="auto"/>
                            <w:left w:val="none" w:sz="0" w:space="0" w:color="auto"/>
                            <w:bottom w:val="none" w:sz="0" w:space="0" w:color="auto"/>
                            <w:right w:val="none" w:sz="0" w:space="0" w:color="auto"/>
                          </w:divBdr>
                          <w:divsChild>
                            <w:div w:id="2071608101">
                              <w:marLeft w:val="240"/>
                              <w:marRight w:val="0"/>
                              <w:marTop w:val="0"/>
                              <w:marBottom w:val="0"/>
                              <w:divBdr>
                                <w:top w:val="none" w:sz="0" w:space="0" w:color="auto"/>
                                <w:left w:val="none" w:sz="0" w:space="0" w:color="auto"/>
                                <w:bottom w:val="none" w:sz="0" w:space="0" w:color="auto"/>
                                <w:right w:val="none" w:sz="0" w:space="0" w:color="auto"/>
                              </w:divBdr>
                            </w:div>
                          </w:divsChild>
                        </w:div>
                        <w:div w:id="1388146506">
                          <w:marLeft w:val="240"/>
                          <w:marRight w:val="0"/>
                          <w:marTop w:val="0"/>
                          <w:marBottom w:val="0"/>
                          <w:divBdr>
                            <w:top w:val="none" w:sz="0" w:space="0" w:color="auto"/>
                            <w:left w:val="none" w:sz="0" w:space="0" w:color="auto"/>
                            <w:bottom w:val="none" w:sz="0" w:space="0" w:color="auto"/>
                            <w:right w:val="none" w:sz="0" w:space="0" w:color="auto"/>
                          </w:divBdr>
                        </w:div>
                      </w:divsChild>
                    </w:div>
                    <w:div w:id="1624724746">
                      <w:marLeft w:val="0"/>
                      <w:marRight w:val="0"/>
                      <w:marTop w:val="0"/>
                      <w:marBottom w:val="0"/>
                      <w:divBdr>
                        <w:top w:val="none" w:sz="0" w:space="0" w:color="auto"/>
                        <w:left w:val="none" w:sz="0" w:space="0" w:color="auto"/>
                        <w:bottom w:val="none" w:sz="0" w:space="0" w:color="auto"/>
                        <w:right w:val="none" w:sz="0" w:space="0" w:color="auto"/>
                      </w:divBdr>
                    </w:div>
                  </w:divsChild>
                </w:div>
                <w:div w:id="1182475972">
                  <w:marLeft w:val="0"/>
                  <w:marRight w:val="0"/>
                  <w:marTop w:val="0"/>
                  <w:marBottom w:val="0"/>
                  <w:divBdr>
                    <w:top w:val="none" w:sz="0" w:space="0" w:color="auto"/>
                    <w:left w:val="none" w:sz="0" w:space="0" w:color="auto"/>
                    <w:bottom w:val="none" w:sz="0" w:space="0" w:color="auto"/>
                    <w:right w:val="none" w:sz="0" w:space="0" w:color="auto"/>
                  </w:divBdr>
                  <w:divsChild>
                    <w:div w:id="1254439975">
                      <w:marLeft w:val="0"/>
                      <w:marRight w:val="0"/>
                      <w:marTop w:val="0"/>
                      <w:marBottom w:val="0"/>
                      <w:divBdr>
                        <w:top w:val="none" w:sz="0" w:space="0" w:color="auto"/>
                        <w:left w:val="none" w:sz="0" w:space="0" w:color="auto"/>
                        <w:bottom w:val="none" w:sz="0" w:space="0" w:color="auto"/>
                        <w:right w:val="none" w:sz="0" w:space="0" w:color="auto"/>
                      </w:divBdr>
                    </w:div>
                  </w:divsChild>
                </w:div>
                <w:div w:id="15082418">
                  <w:marLeft w:val="0"/>
                  <w:marRight w:val="0"/>
                  <w:marTop w:val="0"/>
                  <w:marBottom w:val="0"/>
                  <w:divBdr>
                    <w:top w:val="none" w:sz="0" w:space="0" w:color="auto"/>
                    <w:left w:val="none" w:sz="0" w:space="0" w:color="auto"/>
                    <w:bottom w:val="none" w:sz="0" w:space="0" w:color="auto"/>
                    <w:right w:val="none" w:sz="0" w:space="0" w:color="auto"/>
                  </w:divBdr>
                  <w:divsChild>
                    <w:div w:id="200478558">
                      <w:marLeft w:val="0"/>
                      <w:marRight w:val="0"/>
                      <w:marTop w:val="0"/>
                      <w:marBottom w:val="0"/>
                      <w:divBdr>
                        <w:top w:val="none" w:sz="0" w:space="0" w:color="auto"/>
                        <w:left w:val="none" w:sz="0" w:space="0" w:color="auto"/>
                        <w:bottom w:val="none" w:sz="0" w:space="0" w:color="auto"/>
                        <w:right w:val="none" w:sz="0" w:space="0" w:color="auto"/>
                      </w:divBdr>
                      <w:divsChild>
                        <w:div w:id="2041972416">
                          <w:marLeft w:val="240"/>
                          <w:marRight w:val="0"/>
                          <w:marTop w:val="0"/>
                          <w:marBottom w:val="0"/>
                          <w:divBdr>
                            <w:top w:val="none" w:sz="0" w:space="0" w:color="auto"/>
                            <w:left w:val="none" w:sz="0" w:space="0" w:color="auto"/>
                            <w:bottom w:val="none" w:sz="0" w:space="0" w:color="auto"/>
                            <w:right w:val="none" w:sz="0" w:space="0" w:color="auto"/>
                          </w:divBdr>
                        </w:div>
                      </w:divsChild>
                    </w:div>
                    <w:div w:id="184372162">
                      <w:marLeft w:val="0"/>
                      <w:marRight w:val="0"/>
                      <w:marTop w:val="0"/>
                      <w:marBottom w:val="0"/>
                      <w:divBdr>
                        <w:top w:val="none" w:sz="0" w:space="0" w:color="auto"/>
                        <w:left w:val="none" w:sz="0" w:space="0" w:color="auto"/>
                        <w:bottom w:val="none" w:sz="0" w:space="0" w:color="auto"/>
                        <w:right w:val="none" w:sz="0" w:space="0" w:color="auto"/>
                      </w:divBdr>
                    </w:div>
                  </w:divsChild>
                </w:div>
                <w:div w:id="1534075505">
                  <w:marLeft w:val="0"/>
                  <w:marRight w:val="0"/>
                  <w:marTop w:val="0"/>
                  <w:marBottom w:val="0"/>
                  <w:divBdr>
                    <w:top w:val="none" w:sz="0" w:space="0" w:color="auto"/>
                    <w:left w:val="none" w:sz="0" w:space="0" w:color="auto"/>
                    <w:bottom w:val="none" w:sz="0" w:space="0" w:color="auto"/>
                    <w:right w:val="none" w:sz="0" w:space="0" w:color="auto"/>
                  </w:divBdr>
                  <w:divsChild>
                    <w:div w:id="18223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04922">
      <w:bodyDiv w:val="1"/>
      <w:marLeft w:val="0"/>
      <w:marRight w:val="0"/>
      <w:marTop w:val="0"/>
      <w:marBottom w:val="0"/>
      <w:divBdr>
        <w:top w:val="none" w:sz="0" w:space="0" w:color="auto"/>
        <w:left w:val="none" w:sz="0" w:space="0" w:color="auto"/>
        <w:bottom w:val="none" w:sz="0" w:space="0" w:color="auto"/>
        <w:right w:val="none" w:sz="0" w:space="0" w:color="auto"/>
      </w:divBdr>
      <w:divsChild>
        <w:div w:id="34890374">
          <w:marLeft w:val="0"/>
          <w:marRight w:val="480"/>
          <w:marTop w:val="0"/>
          <w:marBottom w:val="480"/>
          <w:divBdr>
            <w:top w:val="none" w:sz="0" w:space="0" w:color="auto"/>
            <w:left w:val="none" w:sz="0" w:space="0" w:color="auto"/>
            <w:bottom w:val="none" w:sz="0" w:space="0" w:color="auto"/>
            <w:right w:val="none" w:sz="0" w:space="0" w:color="auto"/>
          </w:divBdr>
          <w:divsChild>
            <w:div w:id="1875070597">
              <w:marLeft w:val="0"/>
              <w:marRight w:val="0"/>
              <w:marTop w:val="75"/>
              <w:marBottom w:val="75"/>
              <w:divBdr>
                <w:top w:val="none" w:sz="0" w:space="0" w:color="auto"/>
                <w:left w:val="none" w:sz="0" w:space="0" w:color="auto"/>
                <w:bottom w:val="none" w:sz="0" w:space="0" w:color="auto"/>
                <w:right w:val="none" w:sz="0" w:space="0" w:color="auto"/>
              </w:divBdr>
            </w:div>
            <w:div w:id="1519347062">
              <w:marLeft w:val="0"/>
              <w:marRight w:val="0"/>
              <w:marTop w:val="0"/>
              <w:marBottom w:val="0"/>
              <w:divBdr>
                <w:top w:val="none" w:sz="0" w:space="0" w:color="auto"/>
                <w:left w:val="none" w:sz="0" w:space="0" w:color="auto"/>
                <w:bottom w:val="none" w:sz="0" w:space="0" w:color="auto"/>
                <w:right w:val="none" w:sz="0" w:space="0" w:color="auto"/>
              </w:divBdr>
            </w:div>
            <w:div w:id="1357999861">
              <w:marLeft w:val="0"/>
              <w:marRight w:val="0"/>
              <w:marTop w:val="0"/>
              <w:marBottom w:val="0"/>
              <w:divBdr>
                <w:top w:val="none" w:sz="0" w:space="0" w:color="auto"/>
                <w:left w:val="none" w:sz="0" w:space="0" w:color="auto"/>
                <w:bottom w:val="none" w:sz="0" w:space="0" w:color="auto"/>
                <w:right w:val="none" w:sz="0" w:space="0" w:color="auto"/>
              </w:divBdr>
              <w:divsChild>
                <w:div w:id="1083143235">
                  <w:marLeft w:val="0"/>
                  <w:marRight w:val="0"/>
                  <w:marTop w:val="0"/>
                  <w:marBottom w:val="0"/>
                  <w:divBdr>
                    <w:top w:val="none" w:sz="0" w:space="0" w:color="auto"/>
                    <w:left w:val="none" w:sz="0" w:space="0" w:color="auto"/>
                    <w:bottom w:val="none" w:sz="0" w:space="0" w:color="auto"/>
                    <w:right w:val="none" w:sz="0" w:space="0" w:color="auto"/>
                  </w:divBdr>
                  <w:divsChild>
                    <w:div w:id="1738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4289">
              <w:marLeft w:val="0"/>
              <w:marRight w:val="0"/>
              <w:marTop w:val="0"/>
              <w:marBottom w:val="0"/>
              <w:divBdr>
                <w:top w:val="none" w:sz="0" w:space="0" w:color="auto"/>
                <w:left w:val="none" w:sz="0" w:space="0" w:color="auto"/>
                <w:bottom w:val="none" w:sz="0" w:space="0" w:color="auto"/>
                <w:right w:val="none" w:sz="0" w:space="0" w:color="auto"/>
              </w:divBdr>
            </w:div>
            <w:div w:id="597905046">
              <w:marLeft w:val="0"/>
              <w:marRight w:val="0"/>
              <w:marTop w:val="0"/>
              <w:marBottom w:val="0"/>
              <w:divBdr>
                <w:top w:val="none" w:sz="0" w:space="0" w:color="auto"/>
                <w:left w:val="none" w:sz="0" w:space="0" w:color="auto"/>
                <w:bottom w:val="none" w:sz="0" w:space="0" w:color="auto"/>
                <w:right w:val="none" w:sz="0" w:space="0" w:color="auto"/>
              </w:divBdr>
              <w:divsChild>
                <w:div w:id="1828016995">
                  <w:marLeft w:val="0"/>
                  <w:marRight w:val="0"/>
                  <w:marTop w:val="0"/>
                  <w:marBottom w:val="0"/>
                  <w:divBdr>
                    <w:top w:val="none" w:sz="0" w:space="0" w:color="auto"/>
                    <w:left w:val="none" w:sz="0" w:space="0" w:color="auto"/>
                    <w:bottom w:val="none" w:sz="0" w:space="0" w:color="auto"/>
                    <w:right w:val="none" w:sz="0" w:space="0" w:color="auto"/>
                  </w:divBdr>
                  <w:divsChild>
                    <w:div w:id="9276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ils.environment.gov.scot/media/1065/2013-soil-classification.xls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4</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James Hutton Institute</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Donnelly</dc:creator>
  <cp:keywords/>
  <dc:description/>
  <cp:lastModifiedBy>David Donnelly</cp:lastModifiedBy>
  <cp:revision>16</cp:revision>
  <dcterms:created xsi:type="dcterms:W3CDTF">2018-03-12T09:58:00Z</dcterms:created>
  <dcterms:modified xsi:type="dcterms:W3CDTF">2022-07-27T08:09:00Z</dcterms:modified>
</cp:coreProperties>
</file>